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61D" w:rsidRDefault="0079261D">
      <w:pPr>
        <w:spacing w:line="111" w:lineRule="exact"/>
        <w:rPr>
          <w:sz w:val="9"/>
          <w:szCs w:val="9"/>
        </w:rPr>
      </w:pPr>
    </w:p>
    <w:p w:rsidR="0079261D" w:rsidRDefault="0079261D">
      <w:pPr>
        <w:rPr>
          <w:sz w:val="2"/>
          <w:szCs w:val="2"/>
        </w:rPr>
        <w:sectPr w:rsidR="0079261D">
          <w:pgSz w:w="11900" w:h="16840"/>
          <w:pgMar w:top="668" w:right="0" w:bottom="639" w:left="0" w:header="0" w:footer="3" w:gutter="0"/>
          <w:cols w:space="720"/>
          <w:noEndnote/>
          <w:docGrid w:linePitch="360"/>
        </w:sectPr>
      </w:pPr>
    </w:p>
    <w:p w:rsidR="0079261D" w:rsidRDefault="0079261D">
      <w:pPr>
        <w:rPr>
          <w:sz w:val="2"/>
          <w:szCs w:val="2"/>
        </w:rPr>
      </w:pPr>
    </w:p>
    <w:p w:rsidR="00A5396F" w:rsidRPr="007C2C6B" w:rsidRDefault="00A5396F" w:rsidP="00A5396F">
      <w:pPr>
        <w:jc w:val="right"/>
        <w:rPr>
          <w:rFonts w:ascii="Times New Roman" w:hAnsi="Times New Roman"/>
          <w:shd w:val="clear" w:color="auto" w:fill="FFFFFF"/>
        </w:rPr>
      </w:pPr>
      <w:r w:rsidRPr="007C2C6B">
        <w:rPr>
          <w:rFonts w:ascii="Times New Roman" w:hAnsi="Times New Roman"/>
          <w:shd w:val="clear" w:color="auto" w:fill="FFFFFF"/>
        </w:rPr>
        <w:t>УТВЕРЖДЕНО</w:t>
      </w:r>
    </w:p>
    <w:p w:rsidR="00A5396F" w:rsidRPr="007C2C6B" w:rsidRDefault="00A5396F" w:rsidP="00A5396F">
      <w:pPr>
        <w:jc w:val="right"/>
        <w:rPr>
          <w:rFonts w:ascii="Times New Roman" w:hAnsi="Times New Roman"/>
          <w:shd w:val="clear" w:color="auto" w:fill="FFFFFF"/>
        </w:rPr>
      </w:pPr>
      <w:r>
        <w:rPr>
          <w:rFonts w:ascii="Times New Roman" w:hAnsi="Times New Roman"/>
          <w:shd w:val="clear" w:color="auto" w:fill="FFFFFF"/>
        </w:rPr>
        <w:t>Главный врач</w:t>
      </w:r>
      <w:r w:rsidR="00C955C3">
        <w:rPr>
          <w:rFonts w:ascii="Times New Roman" w:hAnsi="Times New Roman"/>
          <w:shd w:val="clear" w:color="auto" w:fill="FFFFFF"/>
        </w:rPr>
        <w:t xml:space="preserve"> Телегина Ирина Алексеевна</w:t>
      </w:r>
    </w:p>
    <w:p w:rsidR="00A5396F" w:rsidRPr="00A5396F" w:rsidRDefault="00C955C3" w:rsidP="00A5396F">
      <w:pPr>
        <w:pStyle w:val="30"/>
        <w:shd w:val="clear" w:color="auto" w:fill="auto"/>
        <w:spacing w:before="183" w:after="521"/>
        <w:ind w:left="1920" w:firstLine="660"/>
        <w:jc w:val="right"/>
        <w:rPr>
          <w:b w:val="0"/>
        </w:rPr>
      </w:pPr>
      <w:r w:rsidRPr="00A5396F">
        <w:rPr>
          <w:b w:val="0"/>
          <w:shd w:val="clear" w:color="auto" w:fill="FFFFFF"/>
        </w:rPr>
        <w:t xml:space="preserve"> </w:t>
      </w:r>
      <w:r>
        <w:rPr>
          <w:b w:val="0"/>
          <w:shd w:val="clear" w:color="auto" w:fill="FFFFFF"/>
        </w:rPr>
        <w:t>«24» ноября 2021</w:t>
      </w:r>
      <w:r w:rsidR="00A5396F" w:rsidRPr="00A5396F">
        <w:rPr>
          <w:b w:val="0"/>
          <w:shd w:val="clear" w:color="auto" w:fill="FFFFFF"/>
        </w:rPr>
        <w:t xml:space="preserve"> года</w:t>
      </w:r>
    </w:p>
    <w:p w:rsidR="0079261D" w:rsidRDefault="005330D6" w:rsidP="00A5396F">
      <w:pPr>
        <w:pStyle w:val="30"/>
        <w:shd w:val="clear" w:color="auto" w:fill="auto"/>
        <w:spacing w:before="183" w:after="521"/>
        <w:ind w:left="1920" w:firstLine="660"/>
        <w:jc w:val="center"/>
      </w:pPr>
      <w:r>
        <w:t>Политика Государственного бюджетного учреждения здравоохранения Камчатского края «</w:t>
      </w:r>
      <w:r w:rsidR="00A5396F">
        <w:t>Соболевская районная</w:t>
      </w:r>
      <w:r>
        <w:t xml:space="preserve"> больница» в отношении обработки персональных данных</w:t>
      </w:r>
    </w:p>
    <w:p w:rsidR="0079261D" w:rsidRDefault="005330D6">
      <w:pPr>
        <w:pStyle w:val="10"/>
        <w:keepNext/>
        <w:keepLines/>
        <w:numPr>
          <w:ilvl w:val="0"/>
          <w:numId w:val="1"/>
        </w:numPr>
        <w:shd w:val="clear" w:color="auto" w:fill="auto"/>
        <w:tabs>
          <w:tab w:val="left" w:pos="4625"/>
        </w:tabs>
        <w:spacing w:before="0" w:after="254"/>
        <w:ind w:left="4320" w:firstLine="0"/>
      </w:pPr>
      <w:bookmarkStart w:id="0" w:name="bookmark0"/>
      <w:r>
        <w:t>Общие положения</w:t>
      </w:r>
      <w:bookmarkEnd w:id="0"/>
    </w:p>
    <w:p w:rsidR="0079261D" w:rsidRDefault="005330D6">
      <w:pPr>
        <w:pStyle w:val="20"/>
        <w:numPr>
          <w:ilvl w:val="1"/>
          <w:numId w:val="1"/>
        </w:numPr>
        <w:shd w:val="clear" w:color="auto" w:fill="auto"/>
        <w:tabs>
          <w:tab w:val="left" w:pos="571"/>
        </w:tabs>
        <w:spacing w:before="0"/>
        <w:ind w:firstLine="0"/>
      </w:pPr>
      <w:proofErr w:type="gramStart"/>
      <w:r>
        <w:t xml:space="preserve">Настоящая Политика </w:t>
      </w:r>
      <w:r w:rsidRPr="00A5396F">
        <w:rPr>
          <w:rStyle w:val="22"/>
          <w:i w:val="0"/>
        </w:rPr>
        <w:t>Государственного бюд</w:t>
      </w:r>
      <w:r w:rsidR="00A5396F">
        <w:rPr>
          <w:rStyle w:val="22"/>
          <w:i w:val="0"/>
        </w:rPr>
        <w:t>же</w:t>
      </w:r>
      <w:r w:rsidR="00A5396F" w:rsidRPr="00A5396F">
        <w:rPr>
          <w:rStyle w:val="22"/>
          <w:i w:val="0"/>
        </w:rPr>
        <w:t>тного учреж</w:t>
      </w:r>
      <w:r w:rsidRPr="00A5396F">
        <w:rPr>
          <w:rStyle w:val="22"/>
          <w:i w:val="0"/>
        </w:rPr>
        <w:t>дения здравоохранения Камчатского края «</w:t>
      </w:r>
      <w:r w:rsidR="00A5396F" w:rsidRPr="00A5396F">
        <w:rPr>
          <w:rStyle w:val="22"/>
          <w:i w:val="0"/>
        </w:rPr>
        <w:t>Соболевская районная больница</w:t>
      </w:r>
      <w:r w:rsidRPr="00A5396F">
        <w:rPr>
          <w:rStyle w:val="22"/>
          <w:i w:val="0"/>
        </w:rPr>
        <w:t>»</w:t>
      </w:r>
      <w:r w:rsidRPr="00A5396F">
        <w:t xml:space="preserve"> в отношении</w:t>
      </w:r>
      <w:r>
        <w:t xml:space="preserve"> обработки персональных данных (далее - Политика) разработана во исполнение требований п. 2 ч. 1 ст. 18.1 Федерального закона от 27.07.2006 </w:t>
      </w:r>
      <w:r>
        <w:rPr>
          <w:lang w:val="en-US" w:eastAsia="en-US" w:bidi="en-US"/>
        </w:rPr>
        <w:t>N</w:t>
      </w:r>
      <w:r w:rsidRPr="00A80C3A">
        <w:rPr>
          <w:lang w:eastAsia="en-US" w:bidi="en-US"/>
        </w:rPr>
        <w:t xml:space="preserve"> </w:t>
      </w:r>
      <w:r>
        <w:t>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w:t>
      </w:r>
      <w:proofErr w:type="gramEnd"/>
      <w:r>
        <w:t xml:space="preserve"> защиты прав на неприкосновенность частной жизни, личную и семейную тайну.</w:t>
      </w:r>
    </w:p>
    <w:p w:rsidR="0079261D" w:rsidRDefault="005330D6">
      <w:pPr>
        <w:pStyle w:val="20"/>
        <w:numPr>
          <w:ilvl w:val="1"/>
          <w:numId w:val="1"/>
        </w:numPr>
        <w:shd w:val="clear" w:color="auto" w:fill="auto"/>
        <w:tabs>
          <w:tab w:val="left" w:pos="571"/>
        </w:tabs>
        <w:spacing w:before="0"/>
        <w:ind w:firstLine="0"/>
      </w:pPr>
      <w:r>
        <w:t xml:space="preserve">Политика действует в отношении всех персональных данных, которые обрабатывает </w:t>
      </w:r>
      <w:r w:rsidR="00A5396F" w:rsidRPr="00A5396F">
        <w:rPr>
          <w:rStyle w:val="22"/>
          <w:i w:val="0"/>
        </w:rPr>
        <w:t>Государственно</w:t>
      </w:r>
      <w:r w:rsidR="00A5396F">
        <w:rPr>
          <w:rStyle w:val="22"/>
          <w:i w:val="0"/>
        </w:rPr>
        <w:t>е</w:t>
      </w:r>
      <w:r w:rsidR="00A5396F" w:rsidRPr="00A5396F">
        <w:rPr>
          <w:rStyle w:val="22"/>
          <w:i w:val="0"/>
        </w:rPr>
        <w:t xml:space="preserve"> бюд</w:t>
      </w:r>
      <w:r w:rsidR="00A5396F">
        <w:rPr>
          <w:rStyle w:val="22"/>
          <w:i w:val="0"/>
        </w:rPr>
        <w:t>же</w:t>
      </w:r>
      <w:r w:rsidR="00A5396F" w:rsidRPr="00A5396F">
        <w:rPr>
          <w:rStyle w:val="22"/>
          <w:i w:val="0"/>
        </w:rPr>
        <w:t>тно</w:t>
      </w:r>
      <w:r w:rsidR="00A5396F">
        <w:rPr>
          <w:rStyle w:val="22"/>
          <w:i w:val="0"/>
        </w:rPr>
        <w:t>е</w:t>
      </w:r>
      <w:r w:rsidR="00A5396F" w:rsidRPr="00A5396F">
        <w:rPr>
          <w:rStyle w:val="22"/>
          <w:i w:val="0"/>
        </w:rPr>
        <w:t xml:space="preserve"> учреждени</w:t>
      </w:r>
      <w:r w:rsidR="00A5396F">
        <w:rPr>
          <w:rStyle w:val="22"/>
          <w:i w:val="0"/>
        </w:rPr>
        <w:t>е</w:t>
      </w:r>
      <w:r w:rsidR="00A5396F" w:rsidRPr="00A5396F">
        <w:rPr>
          <w:rStyle w:val="22"/>
          <w:i w:val="0"/>
        </w:rPr>
        <w:t xml:space="preserve"> здравоохранения Камчатского края «Соболевская районная больница</w:t>
      </w:r>
      <w:r w:rsidR="00A5396F" w:rsidRPr="00A5396F">
        <w:rPr>
          <w:rStyle w:val="22"/>
        </w:rPr>
        <w:t>»</w:t>
      </w:r>
      <w:r w:rsidR="00A5396F" w:rsidRPr="00A5396F">
        <w:t xml:space="preserve"> </w:t>
      </w:r>
      <w:r>
        <w:t xml:space="preserve"> (далее - Оператор, </w:t>
      </w:r>
      <w:r w:rsidR="00A5396F">
        <w:rPr>
          <w:rStyle w:val="22"/>
          <w:i w:val="0"/>
        </w:rPr>
        <w:t>ГБУЗ КК</w:t>
      </w:r>
      <w:r w:rsidR="00A5396F" w:rsidRPr="00A5396F">
        <w:rPr>
          <w:rStyle w:val="22"/>
          <w:i w:val="0"/>
        </w:rPr>
        <w:t xml:space="preserve"> «Соболевская </w:t>
      </w:r>
      <w:r w:rsidR="00A5396F">
        <w:rPr>
          <w:rStyle w:val="22"/>
          <w:i w:val="0"/>
        </w:rPr>
        <w:t>РБ</w:t>
      </w:r>
      <w:r w:rsidR="00A5396F" w:rsidRPr="00A5396F">
        <w:rPr>
          <w:rStyle w:val="22"/>
          <w:i w:val="0"/>
        </w:rPr>
        <w:t>»</w:t>
      </w:r>
      <w:r>
        <w:t>).</w:t>
      </w:r>
    </w:p>
    <w:p w:rsidR="0079261D" w:rsidRDefault="005330D6">
      <w:pPr>
        <w:pStyle w:val="20"/>
        <w:numPr>
          <w:ilvl w:val="1"/>
          <w:numId w:val="1"/>
        </w:numPr>
        <w:shd w:val="clear" w:color="auto" w:fill="auto"/>
        <w:tabs>
          <w:tab w:val="left" w:pos="571"/>
        </w:tabs>
        <w:spacing w:before="0"/>
        <w:ind w:firstLine="0"/>
      </w:pPr>
      <w:r>
        <w:t>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rsidR="0079261D" w:rsidRDefault="005330D6">
      <w:pPr>
        <w:pStyle w:val="20"/>
        <w:numPr>
          <w:ilvl w:val="1"/>
          <w:numId w:val="1"/>
        </w:numPr>
        <w:shd w:val="clear" w:color="auto" w:fill="auto"/>
        <w:tabs>
          <w:tab w:val="left" w:pos="571"/>
        </w:tabs>
        <w:spacing w:before="0"/>
        <w:ind w:firstLine="0"/>
      </w:pPr>
      <w:r>
        <w:t>Во исполнение требований ч. 2 ст. 18.1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w:t>
      </w:r>
    </w:p>
    <w:p w:rsidR="0079261D" w:rsidRDefault="005330D6">
      <w:pPr>
        <w:pStyle w:val="20"/>
        <w:numPr>
          <w:ilvl w:val="1"/>
          <w:numId w:val="1"/>
        </w:numPr>
        <w:shd w:val="clear" w:color="auto" w:fill="auto"/>
        <w:tabs>
          <w:tab w:val="left" w:pos="571"/>
        </w:tabs>
        <w:spacing w:before="0"/>
        <w:ind w:firstLine="0"/>
      </w:pPr>
      <w:r>
        <w:t>Основные понятия, используемые в Политике:</w:t>
      </w:r>
    </w:p>
    <w:p w:rsidR="0079261D" w:rsidRDefault="005330D6">
      <w:pPr>
        <w:pStyle w:val="20"/>
        <w:shd w:val="clear" w:color="auto" w:fill="auto"/>
        <w:spacing w:before="0"/>
        <w:ind w:firstLine="0"/>
      </w:pPr>
      <w:r>
        <w:rPr>
          <w:rStyle w:val="21"/>
        </w:rPr>
        <w:t xml:space="preserve">персональные данные </w:t>
      </w:r>
      <w:r>
        <w:t>- любая информация, относящаяся к прямо или косвенно определенному или определяемому физическому лицу (субъекту персональных данных);</w:t>
      </w:r>
    </w:p>
    <w:p w:rsidR="0079261D" w:rsidRDefault="005330D6">
      <w:pPr>
        <w:pStyle w:val="20"/>
        <w:shd w:val="clear" w:color="auto" w:fill="auto"/>
        <w:spacing w:before="0"/>
        <w:ind w:firstLine="0"/>
      </w:pPr>
      <w:r>
        <w:rPr>
          <w:rStyle w:val="21"/>
        </w:rPr>
        <w:t xml:space="preserve">оператор персональных данных (оператор) </w:t>
      </w:r>
      <w:r>
        <w:t>-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79261D" w:rsidRDefault="005330D6">
      <w:pPr>
        <w:pStyle w:val="20"/>
        <w:shd w:val="clear" w:color="auto" w:fill="auto"/>
        <w:spacing w:before="0"/>
        <w:ind w:firstLine="0"/>
      </w:pPr>
      <w:r>
        <w:rPr>
          <w:rStyle w:val="21"/>
        </w:rPr>
        <w:t xml:space="preserve">обработка персональных данных </w:t>
      </w:r>
      <w:r>
        <w:t>-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rsidR="0079261D" w:rsidRDefault="005330D6">
      <w:pPr>
        <w:pStyle w:val="20"/>
        <w:numPr>
          <w:ilvl w:val="0"/>
          <w:numId w:val="2"/>
        </w:numPr>
        <w:shd w:val="clear" w:color="auto" w:fill="auto"/>
        <w:tabs>
          <w:tab w:val="left" w:pos="633"/>
        </w:tabs>
        <w:spacing w:before="0"/>
        <w:ind w:left="400" w:firstLine="0"/>
        <w:jc w:val="left"/>
      </w:pPr>
      <w:r>
        <w:t>сбор;</w:t>
      </w:r>
    </w:p>
    <w:p w:rsidR="0079261D" w:rsidRDefault="005330D6">
      <w:pPr>
        <w:pStyle w:val="20"/>
        <w:numPr>
          <w:ilvl w:val="0"/>
          <w:numId w:val="2"/>
        </w:numPr>
        <w:shd w:val="clear" w:color="auto" w:fill="auto"/>
        <w:tabs>
          <w:tab w:val="left" w:pos="633"/>
        </w:tabs>
        <w:spacing w:before="0" w:line="295" w:lineRule="exact"/>
        <w:ind w:left="400" w:firstLine="0"/>
        <w:jc w:val="left"/>
      </w:pPr>
      <w:r>
        <w:t>запись;</w:t>
      </w:r>
    </w:p>
    <w:p w:rsidR="0079261D" w:rsidRDefault="005330D6">
      <w:pPr>
        <w:pStyle w:val="20"/>
        <w:numPr>
          <w:ilvl w:val="0"/>
          <w:numId w:val="2"/>
        </w:numPr>
        <w:shd w:val="clear" w:color="auto" w:fill="auto"/>
        <w:tabs>
          <w:tab w:val="left" w:pos="633"/>
        </w:tabs>
        <w:spacing w:before="0" w:line="295" w:lineRule="exact"/>
        <w:ind w:left="400" w:firstLine="0"/>
        <w:jc w:val="left"/>
      </w:pPr>
      <w:r>
        <w:t>систематизацию;</w:t>
      </w:r>
    </w:p>
    <w:p w:rsidR="0079261D" w:rsidRDefault="005330D6">
      <w:pPr>
        <w:pStyle w:val="20"/>
        <w:numPr>
          <w:ilvl w:val="0"/>
          <w:numId w:val="2"/>
        </w:numPr>
        <w:shd w:val="clear" w:color="auto" w:fill="auto"/>
        <w:tabs>
          <w:tab w:val="left" w:pos="633"/>
        </w:tabs>
        <w:spacing w:before="0" w:line="295" w:lineRule="exact"/>
        <w:ind w:left="400" w:firstLine="0"/>
        <w:jc w:val="left"/>
      </w:pPr>
      <w:r>
        <w:t>накопление;</w:t>
      </w:r>
    </w:p>
    <w:p w:rsidR="0079261D" w:rsidRDefault="005330D6">
      <w:pPr>
        <w:pStyle w:val="20"/>
        <w:numPr>
          <w:ilvl w:val="0"/>
          <w:numId w:val="2"/>
        </w:numPr>
        <w:shd w:val="clear" w:color="auto" w:fill="auto"/>
        <w:tabs>
          <w:tab w:val="left" w:pos="640"/>
        </w:tabs>
        <w:spacing w:before="0" w:line="295" w:lineRule="exact"/>
        <w:ind w:left="400" w:firstLine="0"/>
        <w:jc w:val="left"/>
      </w:pPr>
      <w:r>
        <w:t>хранение;</w:t>
      </w:r>
    </w:p>
    <w:p w:rsidR="0079261D" w:rsidRDefault="005330D6">
      <w:pPr>
        <w:pStyle w:val="20"/>
        <w:numPr>
          <w:ilvl w:val="0"/>
          <w:numId w:val="2"/>
        </w:numPr>
        <w:shd w:val="clear" w:color="auto" w:fill="auto"/>
        <w:tabs>
          <w:tab w:val="left" w:pos="640"/>
        </w:tabs>
        <w:spacing w:before="0" w:line="295" w:lineRule="exact"/>
        <w:ind w:left="400" w:firstLine="0"/>
        <w:jc w:val="left"/>
      </w:pPr>
      <w:r>
        <w:t>уточнение (обновление, изменение);</w:t>
      </w:r>
    </w:p>
    <w:p w:rsidR="0079261D" w:rsidRDefault="005330D6">
      <w:pPr>
        <w:pStyle w:val="20"/>
        <w:numPr>
          <w:ilvl w:val="0"/>
          <w:numId w:val="2"/>
        </w:numPr>
        <w:shd w:val="clear" w:color="auto" w:fill="auto"/>
        <w:tabs>
          <w:tab w:val="left" w:pos="640"/>
        </w:tabs>
        <w:spacing w:before="0" w:line="295" w:lineRule="exact"/>
        <w:ind w:left="400" w:firstLine="0"/>
        <w:jc w:val="left"/>
      </w:pPr>
      <w:r>
        <w:t>извлечение;</w:t>
      </w:r>
    </w:p>
    <w:p w:rsidR="0079261D" w:rsidRDefault="005330D6">
      <w:pPr>
        <w:pStyle w:val="20"/>
        <w:numPr>
          <w:ilvl w:val="0"/>
          <w:numId w:val="2"/>
        </w:numPr>
        <w:shd w:val="clear" w:color="auto" w:fill="auto"/>
        <w:tabs>
          <w:tab w:val="left" w:pos="640"/>
        </w:tabs>
        <w:spacing w:before="0" w:line="295" w:lineRule="exact"/>
        <w:ind w:left="400" w:firstLine="0"/>
        <w:jc w:val="left"/>
      </w:pPr>
      <w:r>
        <w:t>использование;</w:t>
      </w:r>
    </w:p>
    <w:p w:rsidR="0079261D" w:rsidRDefault="005330D6">
      <w:pPr>
        <w:pStyle w:val="20"/>
        <w:numPr>
          <w:ilvl w:val="0"/>
          <w:numId w:val="2"/>
        </w:numPr>
        <w:shd w:val="clear" w:color="auto" w:fill="auto"/>
        <w:tabs>
          <w:tab w:val="left" w:pos="640"/>
        </w:tabs>
        <w:spacing w:before="0" w:line="295" w:lineRule="exact"/>
        <w:ind w:left="400" w:firstLine="0"/>
        <w:jc w:val="left"/>
      </w:pPr>
      <w:r>
        <w:t>передачу (распространение, предоставление, доступ);</w:t>
      </w:r>
    </w:p>
    <w:p w:rsidR="0079261D" w:rsidRDefault="005330D6">
      <w:pPr>
        <w:pStyle w:val="20"/>
        <w:numPr>
          <w:ilvl w:val="0"/>
          <w:numId w:val="2"/>
        </w:numPr>
        <w:shd w:val="clear" w:color="auto" w:fill="auto"/>
        <w:tabs>
          <w:tab w:val="left" w:pos="640"/>
        </w:tabs>
        <w:spacing w:before="0" w:line="295" w:lineRule="exact"/>
        <w:ind w:left="400" w:firstLine="0"/>
        <w:jc w:val="left"/>
      </w:pPr>
      <w:r>
        <w:t>обезличивание;</w:t>
      </w:r>
    </w:p>
    <w:p w:rsidR="0079261D" w:rsidRDefault="005330D6">
      <w:pPr>
        <w:pStyle w:val="20"/>
        <w:numPr>
          <w:ilvl w:val="0"/>
          <w:numId w:val="2"/>
        </w:numPr>
        <w:shd w:val="clear" w:color="auto" w:fill="auto"/>
        <w:tabs>
          <w:tab w:val="left" w:pos="577"/>
        </w:tabs>
        <w:spacing w:before="0" w:line="266" w:lineRule="exact"/>
        <w:ind w:left="620" w:hanging="300"/>
      </w:pPr>
      <w:r>
        <w:t>блокирование;</w:t>
      </w:r>
    </w:p>
    <w:p w:rsidR="0079261D" w:rsidRDefault="005330D6">
      <w:pPr>
        <w:pStyle w:val="20"/>
        <w:numPr>
          <w:ilvl w:val="0"/>
          <w:numId w:val="2"/>
        </w:numPr>
        <w:shd w:val="clear" w:color="auto" w:fill="auto"/>
        <w:tabs>
          <w:tab w:val="left" w:pos="577"/>
        </w:tabs>
        <w:spacing w:before="0" w:line="266" w:lineRule="exact"/>
        <w:ind w:left="620" w:hanging="300"/>
      </w:pPr>
      <w:r>
        <w:t>удаление;</w:t>
      </w:r>
    </w:p>
    <w:p w:rsidR="0079261D" w:rsidRDefault="005330D6">
      <w:pPr>
        <w:pStyle w:val="20"/>
        <w:numPr>
          <w:ilvl w:val="0"/>
          <w:numId w:val="2"/>
        </w:numPr>
        <w:shd w:val="clear" w:color="auto" w:fill="auto"/>
        <w:tabs>
          <w:tab w:val="left" w:pos="577"/>
        </w:tabs>
        <w:spacing w:before="0"/>
        <w:ind w:left="620" w:hanging="300"/>
      </w:pPr>
      <w:r>
        <w:t>уничтожение;</w:t>
      </w:r>
    </w:p>
    <w:p w:rsidR="0079261D" w:rsidRDefault="005330D6">
      <w:pPr>
        <w:pStyle w:val="20"/>
        <w:shd w:val="clear" w:color="auto" w:fill="auto"/>
        <w:spacing w:before="0"/>
        <w:ind w:firstLine="0"/>
        <w:jc w:val="left"/>
      </w:pPr>
      <w:r>
        <w:rPr>
          <w:rStyle w:val="21"/>
        </w:rPr>
        <w:t xml:space="preserve">автоматизированная обработка персональных данных </w:t>
      </w:r>
      <w:r>
        <w:t>- обработка персональных данных с помощью средств вычислительной техники;</w:t>
      </w:r>
    </w:p>
    <w:p w:rsidR="0079261D" w:rsidRDefault="005330D6">
      <w:pPr>
        <w:pStyle w:val="20"/>
        <w:shd w:val="clear" w:color="auto" w:fill="auto"/>
        <w:spacing w:before="0"/>
        <w:ind w:firstLine="0"/>
        <w:jc w:val="left"/>
      </w:pPr>
      <w:r>
        <w:rPr>
          <w:rStyle w:val="21"/>
        </w:rPr>
        <w:t xml:space="preserve">распространение персональных данных </w:t>
      </w:r>
      <w:r>
        <w:t xml:space="preserve">- действия, направленные на раскрытие персональных </w:t>
      </w:r>
      <w:r>
        <w:lastRenderedPageBreak/>
        <w:t>данных неопределенному кругу лиц;</w:t>
      </w:r>
    </w:p>
    <w:p w:rsidR="0079261D" w:rsidRDefault="005330D6">
      <w:pPr>
        <w:pStyle w:val="20"/>
        <w:shd w:val="clear" w:color="auto" w:fill="auto"/>
        <w:spacing w:before="0"/>
        <w:ind w:firstLine="0"/>
        <w:jc w:val="left"/>
      </w:pPr>
      <w:r>
        <w:rPr>
          <w:rStyle w:val="21"/>
        </w:rPr>
        <w:t xml:space="preserve">предоставление персональных данных </w:t>
      </w:r>
      <w:r>
        <w:t>- действия, направленные на раскрытие персональных данных определенному лицу или определенному кругу лиц;</w:t>
      </w:r>
    </w:p>
    <w:p w:rsidR="0079261D" w:rsidRDefault="005330D6">
      <w:pPr>
        <w:pStyle w:val="20"/>
        <w:shd w:val="clear" w:color="auto" w:fill="auto"/>
        <w:spacing w:before="0"/>
        <w:ind w:firstLine="0"/>
        <w:jc w:val="left"/>
      </w:pPr>
      <w:r>
        <w:rPr>
          <w:rStyle w:val="21"/>
        </w:rPr>
        <w:t xml:space="preserve">блокирование персональных данных </w:t>
      </w:r>
      <w:r>
        <w:t xml:space="preserve">- временное прекращение обработки персональных данных (за исключением случаев, если обработка необходима для уточнения персональных данных); </w:t>
      </w:r>
      <w:r>
        <w:rPr>
          <w:rStyle w:val="21"/>
        </w:rPr>
        <w:t xml:space="preserve">уничтожение персональных данных </w:t>
      </w:r>
      <w:r>
        <w:t xml:space="preserve">-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w:t>
      </w:r>
      <w:r>
        <w:rPr>
          <w:rStyle w:val="21"/>
        </w:rPr>
        <w:t xml:space="preserve">обезличивание персональных данных </w:t>
      </w:r>
      <w:r>
        <w:t>-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79261D" w:rsidRDefault="005330D6">
      <w:pPr>
        <w:pStyle w:val="20"/>
        <w:shd w:val="clear" w:color="auto" w:fill="auto"/>
        <w:spacing w:before="0"/>
        <w:ind w:firstLine="0"/>
      </w:pPr>
      <w:r>
        <w:rPr>
          <w:rStyle w:val="21"/>
        </w:rPr>
        <w:t xml:space="preserve">информационная система персональных данных </w:t>
      </w:r>
      <w:r>
        <w:t>-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79261D" w:rsidRDefault="005330D6">
      <w:pPr>
        <w:pStyle w:val="20"/>
        <w:shd w:val="clear" w:color="auto" w:fill="auto"/>
        <w:spacing w:before="0"/>
        <w:ind w:firstLine="0"/>
      </w:pPr>
      <w:r>
        <w:rPr>
          <w:rStyle w:val="21"/>
        </w:rPr>
        <w:t xml:space="preserve">трансграничная передача персональных данных </w:t>
      </w:r>
      <w:r>
        <w:t>-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79261D" w:rsidRDefault="005330D6">
      <w:pPr>
        <w:pStyle w:val="20"/>
        <w:numPr>
          <w:ilvl w:val="1"/>
          <w:numId w:val="1"/>
        </w:numPr>
        <w:shd w:val="clear" w:color="auto" w:fill="auto"/>
        <w:tabs>
          <w:tab w:val="left" w:pos="457"/>
        </w:tabs>
        <w:spacing w:before="0"/>
        <w:ind w:firstLine="0"/>
        <w:jc w:val="left"/>
      </w:pPr>
      <w:r>
        <w:t>Основные права и обязанности Оператора.</w:t>
      </w:r>
    </w:p>
    <w:p w:rsidR="0079261D" w:rsidRDefault="005330D6">
      <w:pPr>
        <w:pStyle w:val="20"/>
        <w:numPr>
          <w:ilvl w:val="2"/>
          <w:numId w:val="1"/>
        </w:numPr>
        <w:shd w:val="clear" w:color="auto" w:fill="auto"/>
        <w:tabs>
          <w:tab w:val="left" w:pos="637"/>
        </w:tabs>
        <w:spacing w:before="0"/>
        <w:ind w:firstLine="0"/>
        <w:jc w:val="left"/>
      </w:pPr>
      <w:r>
        <w:t>Оператор имеет право:</w:t>
      </w:r>
    </w:p>
    <w:p w:rsidR="0079261D" w:rsidRDefault="005330D6">
      <w:pPr>
        <w:pStyle w:val="20"/>
        <w:numPr>
          <w:ilvl w:val="0"/>
          <w:numId w:val="3"/>
        </w:numPr>
        <w:shd w:val="clear" w:color="auto" w:fill="auto"/>
        <w:tabs>
          <w:tab w:val="left" w:pos="622"/>
        </w:tabs>
        <w:spacing w:before="0"/>
        <w:ind w:left="620" w:hanging="300"/>
      </w:pPr>
      <w: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79261D" w:rsidRDefault="005330D6">
      <w:pPr>
        <w:pStyle w:val="20"/>
        <w:numPr>
          <w:ilvl w:val="0"/>
          <w:numId w:val="3"/>
        </w:numPr>
        <w:shd w:val="clear" w:color="auto" w:fill="auto"/>
        <w:tabs>
          <w:tab w:val="left" w:pos="647"/>
        </w:tabs>
        <w:spacing w:before="0"/>
        <w:ind w:left="620" w:hanging="300"/>
      </w:pPr>
      <w: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p>
    <w:p w:rsidR="0079261D" w:rsidRDefault="005330D6">
      <w:pPr>
        <w:pStyle w:val="20"/>
        <w:numPr>
          <w:ilvl w:val="0"/>
          <w:numId w:val="3"/>
        </w:numPr>
        <w:shd w:val="clear" w:color="auto" w:fill="auto"/>
        <w:tabs>
          <w:tab w:val="left" w:pos="647"/>
        </w:tabs>
        <w:spacing w:before="0"/>
        <w:ind w:left="620" w:hanging="300"/>
      </w:pPr>
      <w: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79261D" w:rsidRDefault="005330D6">
      <w:pPr>
        <w:pStyle w:val="20"/>
        <w:numPr>
          <w:ilvl w:val="2"/>
          <w:numId w:val="1"/>
        </w:numPr>
        <w:shd w:val="clear" w:color="auto" w:fill="auto"/>
        <w:tabs>
          <w:tab w:val="left" w:pos="640"/>
        </w:tabs>
        <w:spacing w:before="0"/>
        <w:ind w:firstLine="0"/>
        <w:jc w:val="left"/>
      </w:pPr>
      <w:r>
        <w:t>Оператор обязан:</w:t>
      </w:r>
    </w:p>
    <w:p w:rsidR="0079261D" w:rsidRDefault="005330D6">
      <w:pPr>
        <w:pStyle w:val="20"/>
        <w:numPr>
          <w:ilvl w:val="0"/>
          <w:numId w:val="4"/>
        </w:numPr>
        <w:shd w:val="clear" w:color="auto" w:fill="auto"/>
        <w:tabs>
          <w:tab w:val="left" w:pos="618"/>
        </w:tabs>
        <w:spacing w:before="0"/>
        <w:ind w:left="620" w:hanging="300"/>
      </w:pPr>
      <w:r>
        <w:t>организовывать обработку персональных данных в соответствии с требованиями Закона о персональных данных;</w:t>
      </w:r>
    </w:p>
    <w:p w:rsidR="0079261D" w:rsidRDefault="005330D6">
      <w:pPr>
        <w:pStyle w:val="20"/>
        <w:numPr>
          <w:ilvl w:val="0"/>
          <w:numId w:val="4"/>
        </w:numPr>
        <w:shd w:val="clear" w:color="auto" w:fill="auto"/>
        <w:tabs>
          <w:tab w:val="left" w:pos="647"/>
        </w:tabs>
        <w:spacing w:before="0"/>
        <w:ind w:left="620" w:hanging="300"/>
      </w:pPr>
      <w: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79261D" w:rsidRDefault="005330D6">
      <w:pPr>
        <w:pStyle w:val="20"/>
        <w:numPr>
          <w:ilvl w:val="0"/>
          <w:numId w:val="4"/>
        </w:numPr>
        <w:shd w:val="clear" w:color="auto" w:fill="auto"/>
        <w:tabs>
          <w:tab w:val="left" w:pos="647"/>
        </w:tabs>
        <w:spacing w:before="0"/>
        <w:ind w:left="620" w:hanging="300"/>
      </w:pPr>
      <w: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w:t>
      </w:r>
      <w:proofErr w:type="spellStart"/>
      <w:r>
        <w:t>Роскомнадзор</w:t>
      </w:r>
      <w:proofErr w:type="spellEnd"/>
      <w:r>
        <w:t xml:space="preserve">)) по запросу этого органа необходимую информацию в течение 30 дней </w:t>
      </w:r>
      <w:proofErr w:type="gramStart"/>
      <w:r>
        <w:t>с даты получения</w:t>
      </w:r>
      <w:proofErr w:type="gramEnd"/>
      <w:r>
        <w:t xml:space="preserve"> такого запроса.</w:t>
      </w:r>
    </w:p>
    <w:p w:rsidR="0079261D" w:rsidRDefault="005330D6">
      <w:pPr>
        <w:pStyle w:val="20"/>
        <w:numPr>
          <w:ilvl w:val="1"/>
          <w:numId w:val="1"/>
        </w:numPr>
        <w:shd w:val="clear" w:color="auto" w:fill="auto"/>
        <w:tabs>
          <w:tab w:val="left" w:pos="457"/>
        </w:tabs>
        <w:spacing w:before="0"/>
        <w:ind w:firstLine="0"/>
        <w:jc w:val="left"/>
      </w:pPr>
      <w:r>
        <w:t>Основные права субъекта персональных данных. Субъект персональных данных имеет право:</w:t>
      </w:r>
    </w:p>
    <w:p w:rsidR="0079261D" w:rsidRDefault="005330D6">
      <w:pPr>
        <w:pStyle w:val="20"/>
        <w:numPr>
          <w:ilvl w:val="0"/>
          <w:numId w:val="5"/>
        </w:numPr>
        <w:shd w:val="clear" w:color="auto" w:fill="auto"/>
        <w:tabs>
          <w:tab w:val="left" w:pos="615"/>
        </w:tabs>
        <w:spacing w:before="0"/>
        <w:ind w:left="620" w:hanging="300"/>
      </w:pPr>
      <w: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79261D" w:rsidRDefault="005330D6">
      <w:pPr>
        <w:pStyle w:val="20"/>
        <w:numPr>
          <w:ilvl w:val="0"/>
          <w:numId w:val="5"/>
        </w:numPr>
        <w:shd w:val="clear" w:color="auto" w:fill="auto"/>
        <w:tabs>
          <w:tab w:val="left" w:pos="647"/>
        </w:tabs>
        <w:spacing w:before="0"/>
        <w:ind w:left="620" w:hanging="300"/>
      </w:pPr>
      <w: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79261D" w:rsidRDefault="005330D6">
      <w:pPr>
        <w:pStyle w:val="20"/>
        <w:numPr>
          <w:ilvl w:val="0"/>
          <w:numId w:val="5"/>
        </w:numPr>
        <w:shd w:val="clear" w:color="auto" w:fill="auto"/>
        <w:tabs>
          <w:tab w:val="left" w:pos="651"/>
        </w:tabs>
        <w:spacing w:before="0" w:line="277" w:lineRule="exact"/>
        <w:ind w:left="600"/>
        <w:jc w:val="left"/>
      </w:pPr>
      <w:r>
        <w:t>выдвигать условие предварительного согласия при обработке персональных данных в целях продвижения на рынке товаров, работ и услуг;</w:t>
      </w:r>
    </w:p>
    <w:p w:rsidR="0079261D" w:rsidRDefault="00A5396F">
      <w:pPr>
        <w:pStyle w:val="20"/>
        <w:numPr>
          <w:ilvl w:val="0"/>
          <w:numId w:val="5"/>
        </w:numPr>
        <w:shd w:val="clear" w:color="auto" w:fill="auto"/>
        <w:tabs>
          <w:tab w:val="left" w:pos="655"/>
        </w:tabs>
        <w:spacing w:before="0" w:line="277" w:lineRule="exact"/>
        <w:ind w:left="600"/>
        <w:jc w:val="left"/>
      </w:pPr>
      <w:r>
        <w:lastRenderedPageBreak/>
        <w:t xml:space="preserve">обжаловать в </w:t>
      </w:r>
      <w:proofErr w:type="spellStart"/>
      <w:r>
        <w:t>Роскомн</w:t>
      </w:r>
      <w:r w:rsidR="005330D6">
        <w:t>адзоре</w:t>
      </w:r>
      <w:proofErr w:type="spellEnd"/>
      <w:r w:rsidR="005330D6">
        <w:t xml:space="preserve"> или в судебном порядке неправомерные действия или бездействие Оператора при обработке его персональных данных.</w:t>
      </w:r>
    </w:p>
    <w:p w:rsidR="0079261D" w:rsidRDefault="005330D6">
      <w:pPr>
        <w:pStyle w:val="20"/>
        <w:numPr>
          <w:ilvl w:val="1"/>
          <w:numId w:val="1"/>
        </w:numPr>
        <w:shd w:val="clear" w:color="auto" w:fill="auto"/>
        <w:tabs>
          <w:tab w:val="left" w:pos="576"/>
        </w:tabs>
        <w:spacing w:before="0" w:line="277" w:lineRule="exact"/>
        <w:ind w:firstLine="0"/>
      </w:pPr>
      <w:proofErr w:type="gramStart"/>
      <w:r>
        <w:t>Контроль за</w:t>
      </w:r>
      <w:proofErr w:type="gramEnd"/>
      <w:r>
        <w:t xml:space="preserve">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rsidR="0079261D" w:rsidRDefault="005330D6">
      <w:pPr>
        <w:pStyle w:val="20"/>
        <w:numPr>
          <w:ilvl w:val="1"/>
          <w:numId w:val="1"/>
        </w:numPr>
        <w:shd w:val="clear" w:color="auto" w:fill="auto"/>
        <w:tabs>
          <w:tab w:val="left" w:pos="576"/>
        </w:tabs>
        <w:spacing w:before="0" w:after="289" w:line="277" w:lineRule="exact"/>
        <w:ind w:firstLine="0"/>
      </w:pPr>
      <w:r>
        <w:t xml:space="preserve">Ответственность за нарушение требований законодательства Российской Федерации и нормативных актов </w:t>
      </w:r>
      <w:r w:rsidR="00A5396F" w:rsidRPr="00A5396F">
        <w:rPr>
          <w:rStyle w:val="22"/>
          <w:i w:val="0"/>
        </w:rPr>
        <w:t>Государственного бюд</w:t>
      </w:r>
      <w:r w:rsidR="00A5396F">
        <w:rPr>
          <w:rStyle w:val="22"/>
          <w:i w:val="0"/>
        </w:rPr>
        <w:t>же</w:t>
      </w:r>
      <w:r w:rsidR="00A5396F" w:rsidRPr="00A5396F">
        <w:rPr>
          <w:rStyle w:val="22"/>
          <w:i w:val="0"/>
        </w:rPr>
        <w:t>тного учреждения здравоохранения Камчатского края «Соболевская районная больница»</w:t>
      </w:r>
      <w:r>
        <w:t xml:space="preserve"> в сфере обработки и защиты персональных данных определяется в соответствии с законодательством Российской Федерации.</w:t>
      </w:r>
    </w:p>
    <w:p w:rsidR="0079261D" w:rsidRDefault="005330D6">
      <w:pPr>
        <w:pStyle w:val="10"/>
        <w:keepNext/>
        <w:keepLines/>
        <w:numPr>
          <w:ilvl w:val="0"/>
          <w:numId w:val="1"/>
        </w:numPr>
        <w:shd w:val="clear" w:color="auto" w:fill="auto"/>
        <w:tabs>
          <w:tab w:val="left" w:pos="3797"/>
        </w:tabs>
        <w:spacing w:before="0" w:after="271"/>
        <w:ind w:left="3440" w:firstLine="0"/>
      </w:pPr>
      <w:bookmarkStart w:id="1" w:name="bookmark1"/>
      <w:r>
        <w:t>Цели сбора персональных данных</w:t>
      </w:r>
      <w:bookmarkEnd w:id="1"/>
    </w:p>
    <w:p w:rsidR="0079261D" w:rsidRDefault="005330D6">
      <w:pPr>
        <w:pStyle w:val="20"/>
        <w:numPr>
          <w:ilvl w:val="1"/>
          <w:numId w:val="1"/>
        </w:numPr>
        <w:shd w:val="clear" w:color="auto" w:fill="auto"/>
        <w:tabs>
          <w:tab w:val="left" w:pos="576"/>
        </w:tabs>
        <w:spacing w:before="0" w:line="277" w:lineRule="exact"/>
        <w:ind w:firstLine="0"/>
      </w:pPr>
      <w: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79261D" w:rsidRDefault="005330D6">
      <w:pPr>
        <w:pStyle w:val="20"/>
        <w:numPr>
          <w:ilvl w:val="1"/>
          <w:numId w:val="1"/>
        </w:numPr>
        <w:shd w:val="clear" w:color="auto" w:fill="auto"/>
        <w:tabs>
          <w:tab w:val="left" w:pos="576"/>
        </w:tabs>
        <w:spacing w:before="0" w:line="277" w:lineRule="exact"/>
        <w:ind w:firstLine="0"/>
      </w:pPr>
      <w:r>
        <w:t>Обработке подлежат только персональные данные, которые отвечают целям их обработки.</w:t>
      </w:r>
    </w:p>
    <w:p w:rsidR="0079261D" w:rsidRDefault="005330D6">
      <w:pPr>
        <w:pStyle w:val="20"/>
        <w:numPr>
          <w:ilvl w:val="1"/>
          <w:numId w:val="1"/>
        </w:numPr>
        <w:shd w:val="clear" w:color="auto" w:fill="auto"/>
        <w:tabs>
          <w:tab w:val="left" w:pos="576"/>
        </w:tabs>
        <w:spacing w:before="0" w:line="277" w:lineRule="exact"/>
        <w:ind w:firstLine="0"/>
      </w:pPr>
      <w:r>
        <w:t>Обработка Оператором персональных данных осуществляется в следующих целях:</w:t>
      </w:r>
    </w:p>
    <w:p w:rsidR="0079261D" w:rsidRDefault="005330D6">
      <w:pPr>
        <w:pStyle w:val="20"/>
        <w:numPr>
          <w:ilvl w:val="0"/>
          <w:numId w:val="2"/>
        </w:numPr>
        <w:shd w:val="clear" w:color="auto" w:fill="auto"/>
        <w:tabs>
          <w:tab w:val="left" w:pos="677"/>
        </w:tabs>
        <w:spacing w:before="0" w:line="284" w:lineRule="exact"/>
        <w:ind w:left="600" w:hanging="200"/>
      </w:pPr>
      <w:r>
        <w:t>обеспечение соблюдения Конституции Российской Федерации, федеральных законов и иных нормативных правовых актов Российской Федерации;</w:t>
      </w:r>
    </w:p>
    <w:p w:rsidR="0079261D" w:rsidRDefault="005330D6">
      <w:pPr>
        <w:pStyle w:val="20"/>
        <w:numPr>
          <w:ilvl w:val="0"/>
          <w:numId w:val="2"/>
        </w:numPr>
        <w:shd w:val="clear" w:color="auto" w:fill="auto"/>
        <w:tabs>
          <w:tab w:val="left" w:pos="681"/>
        </w:tabs>
        <w:spacing w:before="0" w:line="284" w:lineRule="exact"/>
        <w:ind w:left="600" w:hanging="200"/>
      </w:pPr>
      <w:r>
        <w:t xml:space="preserve">осуществление своей деятельности в соответствии с Уставом </w:t>
      </w:r>
      <w:r w:rsidR="00A5396F" w:rsidRPr="00A5396F">
        <w:rPr>
          <w:rStyle w:val="22"/>
          <w:i w:val="0"/>
        </w:rPr>
        <w:t>Государственного бюд</w:t>
      </w:r>
      <w:r w:rsidR="00A5396F">
        <w:rPr>
          <w:rStyle w:val="22"/>
          <w:i w:val="0"/>
        </w:rPr>
        <w:t>же</w:t>
      </w:r>
      <w:r w:rsidR="00A5396F" w:rsidRPr="00A5396F">
        <w:rPr>
          <w:rStyle w:val="22"/>
          <w:i w:val="0"/>
        </w:rPr>
        <w:t>тного учреждения здравоохранения Камчатского края «Соболевская районная больница»</w:t>
      </w:r>
      <w:r>
        <w:t>;</w:t>
      </w:r>
    </w:p>
    <w:p w:rsidR="0079261D" w:rsidRDefault="005330D6">
      <w:pPr>
        <w:pStyle w:val="20"/>
        <w:numPr>
          <w:ilvl w:val="0"/>
          <w:numId w:val="2"/>
        </w:numPr>
        <w:shd w:val="clear" w:color="auto" w:fill="auto"/>
        <w:tabs>
          <w:tab w:val="left" w:pos="681"/>
        </w:tabs>
        <w:spacing w:before="0" w:line="284" w:lineRule="exact"/>
        <w:ind w:left="600" w:hanging="200"/>
      </w:pPr>
      <w:r>
        <w:t>ведение кадрового делопроизводства;</w:t>
      </w:r>
    </w:p>
    <w:p w:rsidR="0079261D" w:rsidRDefault="005330D6">
      <w:pPr>
        <w:pStyle w:val="20"/>
        <w:numPr>
          <w:ilvl w:val="0"/>
          <w:numId w:val="2"/>
        </w:numPr>
        <w:shd w:val="clear" w:color="auto" w:fill="auto"/>
        <w:tabs>
          <w:tab w:val="left" w:pos="681"/>
        </w:tabs>
        <w:spacing w:before="0" w:line="284" w:lineRule="exact"/>
        <w:ind w:left="600" w:hanging="200"/>
      </w:pPr>
      <w:r>
        <w:t>содействие работникам в трудоустройстве, получении образования и продвижении по службе, обеспечение личной безопасности работников, контроль количества и качества выполняемой работы, обеспечение сохранности имущества;</w:t>
      </w:r>
    </w:p>
    <w:p w:rsidR="0079261D" w:rsidRDefault="005330D6">
      <w:pPr>
        <w:pStyle w:val="20"/>
        <w:numPr>
          <w:ilvl w:val="0"/>
          <w:numId w:val="2"/>
        </w:numPr>
        <w:shd w:val="clear" w:color="auto" w:fill="auto"/>
        <w:tabs>
          <w:tab w:val="left" w:pos="681"/>
        </w:tabs>
        <w:spacing w:before="0" w:line="284" w:lineRule="exact"/>
        <w:ind w:left="600" w:hanging="200"/>
      </w:pPr>
      <w:r>
        <w:t>привлечение и отбор кандидатов на работу у Оператора;</w:t>
      </w:r>
    </w:p>
    <w:p w:rsidR="0079261D" w:rsidRDefault="005330D6">
      <w:pPr>
        <w:pStyle w:val="20"/>
        <w:numPr>
          <w:ilvl w:val="0"/>
          <w:numId w:val="2"/>
        </w:numPr>
        <w:shd w:val="clear" w:color="auto" w:fill="auto"/>
        <w:tabs>
          <w:tab w:val="left" w:pos="681"/>
        </w:tabs>
        <w:spacing w:before="0" w:line="284" w:lineRule="exact"/>
        <w:ind w:left="600" w:hanging="200"/>
      </w:pPr>
      <w:r>
        <w:t>организация постановки на индивидуальный (персонифицированный) учет работников в системе обязательного пенсионного страхования;</w:t>
      </w:r>
    </w:p>
    <w:p w:rsidR="0079261D" w:rsidRDefault="005330D6">
      <w:pPr>
        <w:pStyle w:val="20"/>
        <w:numPr>
          <w:ilvl w:val="0"/>
          <w:numId w:val="2"/>
        </w:numPr>
        <w:shd w:val="clear" w:color="auto" w:fill="auto"/>
        <w:tabs>
          <w:tab w:val="left" w:pos="681"/>
        </w:tabs>
        <w:spacing w:before="0" w:line="284" w:lineRule="exact"/>
        <w:ind w:left="600" w:hanging="200"/>
      </w:pPr>
      <w:r>
        <w:t>заполнение и передача в органы исполнительной власти и иные уполномоченные организации требуемых форм отчетности;</w:t>
      </w:r>
    </w:p>
    <w:p w:rsidR="0079261D" w:rsidRDefault="005330D6">
      <w:pPr>
        <w:pStyle w:val="20"/>
        <w:numPr>
          <w:ilvl w:val="0"/>
          <w:numId w:val="2"/>
        </w:numPr>
        <w:shd w:val="clear" w:color="auto" w:fill="auto"/>
        <w:tabs>
          <w:tab w:val="left" w:pos="681"/>
        </w:tabs>
        <w:spacing w:before="0" w:line="284" w:lineRule="exact"/>
        <w:ind w:left="600" w:hanging="200"/>
      </w:pPr>
      <w:r>
        <w:t>осуществление гражданско-правовых отношений;</w:t>
      </w:r>
    </w:p>
    <w:p w:rsidR="0079261D" w:rsidRDefault="005330D6">
      <w:pPr>
        <w:pStyle w:val="20"/>
        <w:numPr>
          <w:ilvl w:val="0"/>
          <w:numId w:val="2"/>
        </w:numPr>
        <w:shd w:val="clear" w:color="auto" w:fill="auto"/>
        <w:tabs>
          <w:tab w:val="left" w:pos="681"/>
        </w:tabs>
        <w:spacing w:before="0" w:line="284" w:lineRule="exact"/>
        <w:ind w:left="600" w:hanging="200"/>
      </w:pPr>
      <w:r>
        <w:t>ведение бухгалтерского учета;</w:t>
      </w:r>
    </w:p>
    <w:p w:rsidR="0079261D" w:rsidRDefault="005330D6">
      <w:pPr>
        <w:pStyle w:val="20"/>
        <w:numPr>
          <w:ilvl w:val="0"/>
          <w:numId w:val="2"/>
        </w:numPr>
        <w:shd w:val="clear" w:color="auto" w:fill="auto"/>
        <w:tabs>
          <w:tab w:val="left" w:pos="681"/>
        </w:tabs>
        <w:spacing w:before="0" w:line="284" w:lineRule="exact"/>
        <w:ind w:left="600" w:hanging="200"/>
      </w:pPr>
      <w:r>
        <w:t>осуществление пропускного режима.</w:t>
      </w:r>
    </w:p>
    <w:p w:rsidR="0079261D" w:rsidRDefault="005330D6">
      <w:pPr>
        <w:pStyle w:val="20"/>
        <w:numPr>
          <w:ilvl w:val="1"/>
          <w:numId w:val="1"/>
        </w:numPr>
        <w:shd w:val="clear" w:color="auto" w:fill="auto"/>
        <w:tabs>
          <w:tab w:val="left" w:pos="576"/>
        </w:tabs>
        <w:spacing w:before="0" w:after="295" w:line="284" w:lineRule="exact"/>
        <w:ind w:firstLine="0"/>
      </w:pPr>
      <w:r>
        <w:t>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w:t>
      </w:r>
    </w:p>
    <w:p w:rsidR="0079261D" w:rsidRDefault="005330D6">
      <w:pPr>
        <w:pStyle w:val="10"/>
        <w:keepNext/>
        <w:keepLines/>
        <w:numPr>
          <w:ilvl w:val="0"/>
          <w:numId w:val="1"/>
        </w:numPr>
        <w:shd w:val="clear" w:color="auto" w:fill="auto"/>
        <w:tabs>
          <w:tab w:val="left" w:pos="2700"/>
        </w:tabs>
        <w:spacing w:before="0" w:after="274"/>
        <w:ind w:left="2340" w:firstLine="0"/>
      </w:pPr>
      <w:bookmarkStart w:id="2" w:name="bookmark2"/>
      <w:r>
        <w:t>Правовые основания обработки персональных данных</w:t>
      </w:r>
      <w:bookmarkEnd w:id="2"/>
    </w:p>
    <w:p w:rsidR="0079261D" w:rsidRDefault="005330D6">
      <w:pPr>
        <w:pStyle w:val="20"/>
        <w:numPr>
          <w:ilvl w:val="1"/>
          <w:numId w:val="1"/>
        </w:numPr>
        <w:shd w:val="clear" w:color="auto" w:fill="auto"/>
        <w:tabs>
          <w:tab w:val="left" w:pos="576"/>
        </w:tabs>
        <w:spacing w:before="0"/>
        <w:ind w:firstLine="0"/>
      </w:pPr>
      <w:r>
        <w:t>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rsidR="0079261D" w:rsidRDefault="005330D6">
      <w:pPr>
        <w:pStyle w:val="20"/>
        <w:numPr>
          <w:ilvl w:val="0"/>
          <w:numId w:val="2"/>
        </w:numPr>
        <w:shd w:val="clear" w:color="auto" w:fill="auto"/>
        <w:tabs>
          <w:tab w:val="left" w:pos="681"/>
        </w:tabs>
        <w:spacing w:before="0" w:line="292" w:lineRule="exact"/>
        <w:ind w:left="600" w:hanging="200"/>
      </w:pPr>
      <w:r>
        <w:t>Конституция Российской Федерации;</w:t>
      </w:r>
    </w:p>
    <w:p w:rsidR="0079261D" w:rsidRDefault="005330D6">
      <w:pPr>
        <w:pStyle w:val="20"/>
        <w:numPr>
          <w:ilvl w:val="0"/>
          <w:numId w:val="2"/>
        </w:numPr>
        <w:shd w:val="clear" w:color="auto" w:fill="auto"/>
        <w:tabs>
          <w:tab w:val="left" w:pos="681"/>
        </w:tabs>
        <w:spacing w:before="0" w:line="292" w:lineRule="exact"/>
        <w:ind w:left="600" w:hanging="200"/>
      </w:pPr>
      <w:r>
        <w:t>Гражданский кодекс Российской Федерации;</w:t>
      </w:r>
    </w:p>
    <w:p w:rsidR="0079261D" w:rsidRDefault="005330D6">
      <w:pPr>
        <w:pStyle w:val="20"/>
        <w:numPr>
          <w:ilvl w:val="0"/>
          <w:numId w:val="2"/>
        </w:numPr>
        <w:shd w:val="clear" w:color="auto" w:fill="auto"/>
        <w:tabs>
          <w:tab w:val="left" w:pos="681"/>
        </w:tabs>
        <w:spacing w:before="0" w:line="292" w:lineRule="exact"/>
        <w:ind w:left="600" w:hanging="200"/>
      </w:pPr>
      <w:r>
        <w:t>Трудовой кодекс Российской Федерации;</w:t>
      </w:r>
    </w:p>
    <w:p w:rsidR="0079261D" w:rsidRDefault="005330D6">
      <w:pPr>
        <w:pStyle w:val="20"/>
        <w:numPr>
          <w:ilvl w:val="0"/>
          <w:numId w:val="2"/>
        </w:numPr>
        <w:shd w:val="clear" w:color="auto" w:fill="auto"/>
        <w:tabs>
          <w:tab w:val="left" w:pos="681"/>
        </w:tabs>
        <w:spacing w:before="0" w:line="292" w:lineRule="exact"/>
        <w:ind w:left="600" w:hanging="200"/>
      </w:pPr>
      <w:r>
        <w:t>Налоговый кодекс Российской Федерации;</w:t>
      </w:r>
    </w:p>
    <w:p w:rsidR="0079261D" w:rsidRDefault="005330D6">
      <w:pPr>
        <w:pStyle w:val="20"/>
        <w:numPr>
          <w:ilvl w:val="0"/>
          <w:numId w:val="2"/>
        </w:numPr>
        <w:shd w:val="clear" w:color="auto" w:fill="auto"/>
        <w:tabs>
          <w:tab w:val="left" w:pos="681"/>
        </w:tabs>
        <w:spacing w:before="0" w:line="292" w:lineRule="exact"/>
        <w:ind w:left="600" w:hanging="200"/>
      </w:pPr>
      <w:r>
        <w:t xml:space="preserve">Федеральный закон от 08,02.1998 </w:t>
      </w:r>
      <w:r>
        <w:rPr>
          <w:lang w:val="en-US" w:eastAsia="en-US" w:bidi="en-US"/>
        </w:rPr>
        <w:t>N</w:t>
      </w:r>
      <w:r w:rsidRPr="00A80C3A">
        <w:rPr>
          <w:lang w:eastAsia="en-US" w:bidi="en-US"/>
        </w:rPr>
        <w:t xml:space="preserve"> </w:t>
      </w:r>
      <w:r>
        <w:t>14-ФЗ "Об обществах с ограниченной ответственностью";</w:t>
      </w:r>
    </w:p>
    <w:p w:rsidR="0079261D" w:rsidRDefault="005330D6">
      <w:pPr>
        <w:pStyle w:val="20"/>
        <w:numPr>
          <w:ilvl w:val="0"/>
          <w:numId w:val="2"/>
        </w:numPr>
        <w:shd w:val="clear" w:color="auto" w:fill="auto"/>
        <w:tabs>
          <w:tab w:val="left" w:pos="681"/>
        </w:tabs>
        <w:spacing w:before="0" w:line="292" w:lineRule="exact"/>
        <w:ind w:left="600" w:hanging="200"/>
      </w:pPr>
      <w:r>
        <w:t xml:space="preserve">Федеральный закон от 06.12.2011 </w:t>
      </w:r>
      <w:r>
        <w:rPr>
          <w:lang w:val="en-US" w:eastAsia="en-US" w:bidi="en-US"/>
        </w:rPr>
        <w:t>N</w:t>
      </w:r>
      <w:r w:rsidRPr="00A80C3A">
        <w:rPr>
          <w:lang w:eastAsia="en-US" w:bidi="en-US"/>
        </w:rPr>
        <w:t xml:space="preserve"> </w:t>
      </w:r>
      <w:r>
        <w:t>402-ФЗ "О бухгалтерском учете";</w:t>
      </w:r>
    </w:p>
    <w:p w:rsidR="0079261D" w:rsidRDefault="005330D6">
      <w:pPr>
        <w:pStyle w:val="20"/>
        <w:numPr>
          <w:ilvl w:val="0"/>
          <w:numId w:val="2"/>
        </w:numPr>
        <w:shd w:val="clear" w:color="auto" w:fill="auto"/>
        <w:tabs>
          <w:tab w:val="left" w:pos="681"/>
        </w:tabs>
        <w:spacing w:before="0" w:line="270" w:lineRule="exact"/>
        <w:ind w:left="600" w:hanging="200"/>
      </w:pPr>
      <w:r>
        <w:t xml:space="preserve">Федеральный закон от 15.12.2001 </w:t>
      </w:r>
      <w:r>
        <w:rPr>
          <w:lang w:val="en-US" w:eastAsia="en-US" w:bidi="en-US"/>
        </w:rPr>
        <w:t>N</w:t>
      </w:r>
      <w:r w:rsidRPr="00A80C3A">
        <w:rPr>
          <w:lang w:eastAsia="en-US" w:bidi="en-US"/>
        </w:rPr>
        <w:t xml:space="preserve"> </w:t>
      </w:r>
      <w:r>
        <w:t>167-ФЗ "Об обязательном пенсионном страховании в Российской Федерации";</w:t>
      </w:r>
    </w:p>
    <w:p w:rsidR="0079261D" w:rsidRDefault="005330D6">
      <w:pPr>
        <w:pStyle w:val="20"/>
        <w:numPr>
          <w:ilvl w:val="0"/>
          <w:numId w:val="2"/>
        </w:numPr>
        <w:shd w:val="clear" w:color="auto" w:fill="auto"/>
        <w:tabs>
          <w:tab w:val="left" w:pos="643"/>
        </w:tabs>
        <w:spacing w:before="0" w:line="263" w:lineRule="exact"/>
        <w:ind w:left="580" w:hanging="220"/>
        <w:jc w:val="left"/>
      </w:pPr>
      <w:r>
        <w:t>иные нормативные правовые акты, регулирующие отношения, связанные с деятельностью Оператора.</w:t>
      </w:r>
    </w:p>
    <w:p w:rsidR="0079261D" w:rsidRDefault="005330D6">
      <w:pPr>
        <w:pStyle w:val="20"/>
        <w:numPr>
          <w:ilvl w:val="1"/>
          <w:numId w:val="1"/>
        </w:numPr>
        <w:shd w:val="clear" w:color="auto" w:fill="auto"/>
        <w:tabs>
          <w:tab w:val="left" w:pos="577"/>
        </w:tabs>
        <w:spacing w:before="0" w:line="266" w:lineRule="exact"/>
        <w:ind w:firstLine="0"/>
      </w:pPr>
      <w:r>
        <w:t>Правовым основанием обработки персональных данных также являются:</w:t>
      </w:r>
    </w:p>
    <w:p w:rsidR="0079261D" w:rsidRDefault="005330D6">
      <w:pPr>
        <w:pStyle w:val="20"/>
        <w:numPr>
          <w:ilvl w:val="0"/>
          <w:numId w:val="2"/>
        </w:numPr>
        <w:shd w:val="clear" w:color="auto" w:fill="auto"/>
        <w:tabs>
          <w:tab w:val="left" w:pos="646"/>
        </w:tabs>
        <w:spacing w:before="0" w:line="270" w:lineRule="exact"/>
        <w:ind w:left="580" w:hanging="220"/>
        <w:jc w:val="left"/>
      </w:pPr>
      <w:r>
        <w:t xml:space="preserve">устав Государственного бюджетного учреждения здравоохранения Камчатского края </w:t>
      </w:r>
      <w:r>
        <w:lastRenderedPageBreak/>
        <w:t>«</w:t>
      </w:r>
      <w:proofErr w:type="gramStart"/>
      <w:r>
        <w:t>Петропавловск-Камчатская</w:t>
      </w:r>
      <w:proofErr w:type="gramEnd"/>
      <w:r>
        <w:t xml:space="preserve"> городская больница № 2»</w:t>
      </w:r>
    </w:p>
    <w:p w:rsidR="0079261D" w:rsidRDefault="005330D6">
      <w:pPr>
        <w:pStyle w:val="20"/>
        <w:numPr>
          <w:ilvl w:val="0"/>
          <w:numId w:val="2"/>
        </w:numPr>
        <w:shd w:val="clear" w:color="auto" w:fill="auto"/>
        <w:tabs>
          <w:tab w:val="left" w:pos="646"/>
        </w:tabs>
        <w:spacing w:before="0" w:line="266" w:lineRule="exact"/>
        <w:ind w:left="580" w:hanging="220"/>
        <w:jc w:val="left"/>
      </w:pPr>
      <w:r>
        <w:t>договоры, заключаемые между Оператором и субъектами персональных данных;</w:t>
      </w:r>
    </w:p>
    <w:p w:rsidR="0079261D" w:rsidRDefault="005330D6">
      <w:pPr>
        <w:pStyle w:val="20"/>
        <w:numPr>
          <w:ilvl w:val="0"/>
          <w:numId w:val="2"/>
        </w:numPr>
        <w:shd w:val="clear" w:color="auto" w:fill="auto"/>
        <w:tabs>
          <w:tab w:val="left" w:pos="646"/>
        </w:tabs>
        <w:spacing w:before="0" w:after="274" w:line="266" w:lineRule="exact"/>
        <w:ind w:left="580" w:hanging="220"/>
        <w:jc w:val="left"/>
      </w:pPr>
      <w:r>
        <w:t>согласие субъектов персональных данных на обработку их персональных данных.</w:t>
      </w:r>
    </w:p>
    <w:p w:rsidR="0079261D" w:rsidRDefault="005330D6">
      <w:pPr>
        <w:pStyle w:val="10"/>
        <w:keepNext/>
        <w:keepLines/>
        <w:numPr>
          <w:ilvl w:val="0"/>
          <w:numId w:val="1"/>
        </w:numPr>
        <w:shd w:val="clear" w:color="auto" w:fill="auto"/>
        <w:tabs>
          <w:tab w:val="left" w:pos="2358"/>
        </w:tabs>
        <w:spacing w:before="0" w:after="280" w:line="274" w:lineRule="exact"/>
        <w:ind w:left="3020" w:right="1980"/>
      </w:pPr>
      <w:bookmarkStart w:id="3" w:name="bookmark3"/>
      <w:r>
        <w:t>Объем и категории обрабатываемых персональных данных, категории субъектов персональных данных</w:t>
      </w:r>
      <w:bookmarkEnd w:id="3"/>
    </w:p>
    <w:p w:rsidR="0079261D" w:rsidRDefault="005330D6">
      <w:pPr>
        <w:pStyle w:val="20"/>
        <w:numPr>
          <w:ilvl w:val="1"/>
          <w:numId w:val="1"/>
        </w:numPr>
        <w:shd w:val="clear" w:color="auto" w:fill="auto"/>
        <w:tabs>
          <w:tab w:val="left" w:pos="577"/>
        </w:tabs>
        <w:spacing w:before="0"/>
        <w:ind w:firstLine="0"/>
      </w:pPr>
      <w:r>
        <w:t>Содержание и объем обрабатываемых персональных данных должны соответствовать заявленным целям обработки, предусмотренным в разд. 2 настоящей Политики. Обрабатываемые персональные данные не должны быть избыточными по отношению к заявленным целям их обработки.</w:t>
      </w:r>
    </w:p>
    <w:p w:rsidR="0079261D" w:rsidRDefault="005330D6">
      <w:pPr>
        <w:pStyle w:val="20"/>
        <w:numPr>
          <w:ilvl w:val="1"/>
          <w:numId w:val="1"/>
        </w:numPr>
        <w:shd w:val="clear" w:color="auto" w:fill="auto"/>
        <w:tabs>
          <w:tab w:val="left" w:pos="577"/>
        </w:tabs>
        <w:spacing w:before="0" w:line="270" w:lineRule="exact"/>
        <w:ind w:firstLine="0"/>
      </w:pPr>
      <w:r>
        <w:t>Оператор может обрабатывать персональные данные следующих категорий субъектов персональных данных.</w:t>
      </w:r>
    </w:p>
    <w:p w:rsidR="0079261D" w:rsidRDefault="005330D6">
      <w:pPr>
        <w:pStyle w:val="20"/>
        <w:numPr>
          <w:ilvl w:val="2"/>
          <w:numId w:val="1"/>
        </w:numPr>
        <w:shd w:val="clear" w:color="auto" w:fill="auto"/>
        <w:tabs>
          <w:tab w:val="left" w:pos="718"/>
        </w:tabs>
        <w:spacing w:before="0" w:line="270" w:lineRule="exact"/>
        <w:ind w:firstLine="0"/>
      </w:pPr>
      <w:r>
        <w:t>Кандидаты для приема на работу к Оператору:</w:t>
      </w:r>
    </w:p>
    <w:p w:rsidR="0079261D" w:rsidRDefault="005330D6">
      <w:pPr>
        <w:pStyle w:val="20"/>
        <w:numPr>
          <w:ilvl w:val="0"/>
          <w:numId w:val="2"/>
        </w:numPr>
        <w:shd w:val="clear" w:color="auto" w:fill="auto"/>
        <w:tabs>
          <w:tab w:val="left" w:pos="646"/>
        </w:tabs>
        <w:spacing w:before="0" w:line="295" w:lineRule="exact"/>
        <w:ind w:left="580" w:hanging="220"/>
        <w:jc w:val="left"/>
      </w:pPr>
      <w:r>
        <w:t>фамилия, имя, отчество;</w:t>
      </w:r>
    </w:p>
    <w:p w:rsidR="0079261D" w:rsidRDefault="005330D6">
      <w:pPr>
        <w:pStyle w:val="20"/>
        <w:numPr>
          <w:ilvl w:val="0"/>
          <w:numId w:val="2"/>
        </w:numPr>
        <w:shd w:val="clear" w:color="auto" w:fill="auto"/>
        <w:tabs>
          <w:tab w:val="left" w:pos="646"/>
        </w:tabs>
        <w:spacing w:before="0" w:line="295" w:lineRule="exact"/>
        <w:ind w:left="580" w:hanging="220"/>
        <w:jc w:val="left"/>
      </w:pPr>
      <w:r>
        <w:t>пол;</w:t>
      </w:r>
    </w:p>
    <w:p w:rsidR="0079261D" w:rsidRDefault="005330D6">
      <w:pPr>
        <w:pStyle w:val="20"/>
        <w:numPr>
          <w:ilvl w:val="0"/>
          <w:numId w:val="2"/>
        </w:numPr>
        <w:shd w:val="clear" w:color="auto" w:fill="auto"/>
        <w:tabs>
          <w:tab w:val="left" w:pos="646"/>
        </w:tabs>
        <w:spacing w:before="0" w:line="295" w:lineRule="exact"/>
        <w:ind w:left="580" w:hanging="220"/>
        <w:jc w:val="left"/>
      </w:pPr>
      <w:r>
        <w:t>гражданство;</w:t>
      </w:r>
    </w:p>
    <w:p w:rsidR="0079261D" w:rsidRDefault="005330D6">
      <w:pPr>
        <w:pStyle w:val="20"/>
        <w:numPr>
          <w:ilvl w:val="0"/>
          <w:numId w:val="2"/>
        </w:numPr>
        <w:shd w:val="clear" w:color="auto" w:fill="auto"/>
        <w:tabs>
          <w:tab w:val="left" w:pos="646"/>
        </w:tabs>
        <w:spacing w:before="0" w:line="295" w:lineRule="exact"/>
        <w:ind w:left="580" w:hanging="220"/>
        <w:jc w:val="left"/>
      </w:pPr>
      <w:r>
        <w:t>дата и место рождения;</w:t>
      </w:r>
    </w:p>
    <w:p w:rsidR="0079261D" w:rsidRDefault="005330D6">
      <w:pPr>
        <w:pStyle w:val="20"/>
        <w:numPr>
          <w:ilvl w:val="0"/>
          <w:numId w:val="2"/>
        </w:numPr>
        <w:shd w:val="clear" w:color="auto" w:fill="auto"/>
        <w:tabs>
          <w:tab w:val="left" w:pos="646"/>
        </w:tabs>
        <w:spacing w:before="0" w:line="295" w:lineRule="exact"/>
        <w:ind w:left="580" w:hanging="220"/>
        <w:jc w:val="left"/>
      </w:pPr>
      <w:r>
        <w:t>контактные данные;</w:t>
      </w:r>
    </w:p>
    <w:p w:rsidR="0079261D" w:rsidRDefault="005330D6">
      <w:pPr>
        <w:pStyle w:val="20"/>
        <w:numPr>
          <w:ilvl w:val="0"/>
          <w:numId w:val="2"/>
        </w:numPr>
        <w:shd w:val="clear" w:color="auto" w:fill="auto"/>
        <w:tabs>
          <w:tab w:val="left" w:pos="646"/>
        </w:tabs>
        <w:spacing w:before="0" w:line="295" w:lineRule="exact"/>
        <w:ind w:left="580" w:hanging="220"/>
        <w:jc w:val="left"/>
      </w:pPr>
      <w:r>
        <w:t>сведения об образовании, опыте работы, квалификации;</w:t>
      </w:r>
    </w:p>
    <w:p w:rsidR="0079261D" w:rsidRDefault="005330D6">
      <w:pPr>
        <w:pStyle w:val="20"/>
        <w:numPr>
          <w:ilvl w:val="0"/>
          <w:numId w:val="2"/>
        </w:numPr>
        <w:shd w:val="clear" w:color="auto" w:fill="auto"/>
        <w:tabs>
          <w:tab w:val="left" w:pos="646"/>
        </w:tabs>
        <w:spacing w:before="0" w:line="295" w:lineRule="exact"/>
        <w:ind w:left="580" w:hanging="220"/>
        <w:jc w:val="left"/>
      </w:pPr>
      <w:r>
        <w:t>иные персональные данные, сообщаемые кандидатами в резюме и сопроводительных письмах.</w:t>
      </w:r>
    </w:p>
    <w:p w:rsidR="0079261D" w:rsidRDefault="005330D6">
      <w:pPr>
        <w:pStyle w:val="20"/>
        <w:numPr>
          <w:ilvl w:val="2"/>
          <w:numId w:val="1"/>
        </w:numPr>
        <w:shd w:val="clear" w:color="auto" w:fill="auto"/>
        <w:tabs>
          <w:tab w:val="left" w:pos="722"/>
        </w:tabs>
        <w:spacing w:before="0" w:line="292" w:lineRule="exact"/>
        <w:ind w:firstLine="0"/>
      </w:pPr>
      <w:r>
        <w:t>Работники и бывшие работники Оператора:</w:t>
      </w:r>
    </w:p>
    <w:p w:rsidR="0079261D" w:rsidRDefault="005330D6">
      <w:pPr>
        <w:pStyle w:val="20"/>
        <w:numPr>
          <w:ilvl w:val="0"/>
          <w:numId w:val="2"/>
        </w:numPr>
        <w:shd w:val="clear" w:color="auto" w:fill="auto"/>
        <w:tabs>
          <w:tab w:val="left" w:pos="646"/>
        </w:tabs>
        <w:spacing w:before="0" w:line="292" w:lineRule="exact"/>
        <w:ind w:left="580" w:hanging="220"/>
        <w:jc w:val="left"/>
      </w:pPr>
      <w:r>
        <w:t>фамилия, имя, отчество;</w:t>
      </w:r>
    </w:p>
    <w:p w:rsidR="0079261D" w:rsidRDefault="005330D6">
      <w:pPr>
        <w:pStyle w:val="20"/>
        <w:numPr>
          <w:ilvl w:val="0"/>
          <w:numId w:val="2"/>
        </w:numPr>
        <w:shd w:val="clear" w:color="auto" w:fill="auto"/>
        <w:tabs>
          <w:tab w:val="left" w:pos="646"/>
        </w:tabs>
        <w:spacing w:before="0" w:line="292" w:lineRule="exact"/>
        <w:ind w:left="580" w:hanging="220"/>
        <w:jc w:val="left"/>
      </w:pPr>
      <w:r>
        <w:t>пол;</w:t>
      </w:r>
    </w:p>
    <w:p w:rsidR="0079261D" w:rsidRDefault="005330D6">
      <w:pPr>
        <w:pStyle w:val="20"/>
        <w:numPr>
          <w:ilvl w:val="0"/>
          <w:numId w:val="2"/>
        </w:numPr>
        <w:shd w:val="clear" w:color="auto" w:fill="auto"/>
        <w:tabs>
          <w:tab w:val="left" w:pos="646"/>
        </w:tabs>
        <w:spacing w:before="0" w:line="292" w:lineRule="exact"/>
        <w:ind w:left="580" w:hanging="220"/>
        <w:jc w:val="left"/>
      </w:pPr>
      <w:r>
        <w:t>гражданство;</w:t>
      </w:r>
    </w:p>
    <w:p w:rsidR="0079261D" w:rsidRDefault="005330D6">
      <w:pPr>
        <w:pStyle w:val="20"/>
        <w:numPr>
          <w:ilvl w:val="0"/>
          <w:numId w:val="2"/>
        </w:numPr>
        <w:shd w:val="clear" w:color="auto" w:fill="auto"/>
        <w:tabs>
          <w:tab w:val="left" w:pos="646"/>
        </w:tabs>
        <w:spacing w:before="0" w:line="292" w:lineRule="exact"/>
        <w:ind w:left="580" w:hanging="220"/>
        <w:jc w:val="left"/>
      </w:pPr>
      <w:r>
        <w:t>дата и место рождения;</w:t>
      </w:r>
    </w:p>
    <w:p w:rsidR="0079261D" w:rsidRDefault="005330D6">
      <w:pPr>
        <w:pStyle w:val="20"/>
        <w:numPr>
          <w:ilvl w:val="0"/>
          <w:numId w:val="2"/>
        </w:numPr>
        <w:shd w:val="clear" w:color="auto" w:fill="auto"/>
        <w:tabs>
          <w:tab w:val="left" w:pos="646"/>
        </w:tabs>
        <w:spacing w:before="0" w:line="292" w:lineRule="exact"/>
        <w:ind w:left="580" w:hanging="220"/>
        <w:jc w:val="left"/>
      </w:pPr>
      <w:r>
        <w:t>изображение (фотография);</w:t>
      </w:r>
    </w:p>
    <w:p w:rsidR="0079261D" w:rsidRDefault="005330D6">
      <w:pPr>
        <w:pStyle w:val="20"/>
        <w:numPr>
          <w:ilvl w:val="0"/>
          <w:numId w:val="2"/>
        </w:numPr>
        <w:shd w:val="clear" w:color="auto" w:fill="auto"/>
        <w:tabs>
          <w:tab w:val="left" w:pos="646"/>
        </w:tabs>
        <w:spacing w:before="0" w:line="292" w:lineRule="exact"/>
        <w:ind w:left="580" w:hanging="220"/>
        <w:jc w:val="left"/>
      </w:pPr>
      <w:r>
        <w:t>паспортные данные;</w:t>
      </w:r>
    </w:p>
    <w:p w:rsidR="0079261D" w:rsidRDefault="005330D6">
      <w:pPr>
        <w:pStyle w:val="20"/>
        <w:numPr>
          <w:ilvl w:val="0"/>
          <w:numId w:val="2"/>
        </w:numPr>
        <w:shd w:val="clear" w:color="auto" w:fill="auto"/>
        <w:tabs>
          <w:tab w:val="left" w:pos="646"/>
        </w:tabs>
        <w:spacing w:before="0" w:line="292" w:lineRule="exact"/>
        <w:ind w:left="580" w:hanging="220"/>
        <w:jc w:val="left"/>
      </w:pPr>
      <w:r>
        <w:t>адрес регистрации по месту жительства;</w:t>
      </w:r>
    </w:p>
    <w:p w:rsidR="0079261D" w:rsidRDefault="005330D6">
      <w:pPr>
        <w:pStyle w:val="20"/>
        <w:numPr>
          <w:ilvl w:val="0"/>
          <w:numId w:val="2"/>
        </w:numPr>
        <w:shd w:val="clear" w:color="auto" w:fill="auto"/>
        <w:tabs>
          <w:tab w:val="left" w:pos="646"/>
        </w:tabs>
        <w:spacing w:before="0" w:line="292" w:lineRule="exact"/>
        <w:ind w:left="580" w:hanging="220"/>
        <w:jc w:val="left"/>
      </w:pPr>
      <w:r>
        <w:t>адрес фактического проживания;</w:t>
      </w:r>
    </w:p>
    <w:p w:rsidR="0079261D" w:rsidRDefault="005330D6">
      <w:pPr>
        <w:pStyle w:val="20"/>
        <w:numPr>
          <w:ilvl w:val="0"/>
          <w:numId w:val="2"/>
        </w:numPr>
        <w:shd w:val="clear" w:color="auto" w:fill="auto"/>
        <w:tabs>
          <w:tab w:val="left" w:pos="646"/>
        </w:tabs>
        <w:spacing w:before="0" w:line="292" w:lineRule="exact"/>
        <w:ind w:left="580" w:hanging="220"/>
        <w:jc w:val="left"/>
      </w:pPr>
      <w:r>
        <w:t>контактные данные;</w:t>
      </w:r>
    </w:p>
    <w:p w:rsidR="0079261D" w:rsidRDefault="005330D6">
      <w:pPr>
        <w:pStyle w:val="20"/>
        <w:numPr>
          <w:ilvl w:val="0"/>
          <w:numId w:val="2"/>
        </w:numPr>
        <w:shd w:val="clear" w:color="auto" w:fill="auto"/>
        <w:tabs>
          <w:tab w:val="left" w:pos="646"/>
        </w:tabs>
        <w:spacing w:before="0" w:line="292" w:lineRule="exact"/>
        <w:ind w:left="580" w:hanging="220"/>
        <w:jc w:val="left"/>
      </w:pPr>
      <w:r>
        <w:t>индивидуальный номер налогоплательщика;</w:t>
      </w:r>
    </w:p>
    <w:p w:rsidR="0079261D" w:rsidRDefault="005330D6">
      <w:pPr>
        <w:pStyle w:val="20"/>
        <w:numPr>
          <w:ilvl w:val="0"/>
          <w:numId w:val="2"/>
        </w:numPr>
        <w:shd w:val="clear" w:color="auto" w:fill="auto"/>
        <w:tabs>
          <w:tab w:val="left" w:pos="646"/>
        </w:tabs>
        <w:spacing w:before="0" w:line="292" w:lineRule="exact"/>
        <w:ind w:left="580" w:hanging="220"/>
        <w:jc w:val="left"/>
      </w:pPr>
      <w:r>
        <w:t>страховой номер индивидуального лицевого счета (СНИЛС);</w:t>
      </w:r>
    </w:p>
    <w:p w:rsidR="0079261D" w:rsidRDefault="005330D6">
      <w:pPr>
        <w:pStyle w:val="20"/>
        <w:numPr>
          <w:ilvl w:val="0"/>
          <w:numId w:val="2"/>
        </w:numPr>
        <w:shd w:val="clear" w:color="auto" w:fill="auto"/>
        <w:tabs>
          <w:tab w:val="left" w:pos="646"/>
        </w:tabs>
        <w:spacing w:before="0"/>
        <w:ind w:left="580" w:hanging="220"/>
        <w:jc w:val="left"/>
      </w:pPr>
      <w:r>
        <w:t>сведения об образовании, квалификации, профессиональной подготовке и повышении квалификации;</w:t>
      </w:r>
    </w:p>
    <w:p w:rsidR="0079261D" w:rsidRDefault="005330D6">
      <w:pPr>
        <w:pStyle w:val="20"/>
        <w:numPr>
          <w:ilvl w:val="0"/>
          <w:numId w:val="2"/>
        </w:numPr>
        <w:shd w:val="clear" w:color="auto" w:fill="auto"/>
        <w:tabs>
          <w:tab w:val="left" w:pos="646"/>
        </w:tabs>
        <w:spacing w:before="0" w:line="266" w:lineRule="exact"/>
        <w:ind w:left="580" w:hanging="220"/>
        <w:jc w:val="left"/>
      </w:pPr>
      <w:r>
        <w:t>семейное положение, наличие детей, родственные связи;</w:t>
      </w:r>
    </w:p>
    <w:p w:rsidR="0079261D" w:rsidRDefault="005330D6">
      <w:pPr>
        <w:pStyle w:val="20"/>
        <w:numPr>
          <w:ilvl w:val="0"/>
          <w:numId w:val="2"/>
        </w:numPr>
        <w:shd w:val="clear" w:color="auto" w:fill="auto"/>
        <w:tabs>
          <w:tab w:val="left" w:pos="650"/>
        </w:tabs>
        <w:spacing w:before="0" w:line="281" w:lineRule="exact"/>
        <w:ind w:left="580" w:hanging="220"/>
        <w:jc w:val="left"/>
      </w:pPr>
      <w:r>
        <w:t>сведения о трудовой деятельности, в том числе наличие поощрений, награждений и (или) дисциплинарных взысканий;</w:t>
      </w:r>
    </w:p>
    <w:p w:rsidR="0079261D" w:rsidRDefault="005330D6">
      <w:pPr>
        <w:pStyle w:val="20"/>
        <w:numPr>
          <w:ilvl w:val="0"/>
          <w:numId w:val="2"/>
        </w:numPr>
        <w:shd w:val="clear" w:color="auto" w:fill="auto"/>
        <w:tabs>
          <w:tab w:val="left" w:pos="650"/>
        </w:tabs>
        <w:spacing w:before="0" w:line="288" w:lineRule="exact"/>
        <w:ind w:left="580" w:hanging="220"/>
        <w:jc w:val="left"/>
      </w:pPr>
      <w:r>
        <w:t>данные о регистрации брака;</w:t>
      </w:r>
    </w:p>
    <w:p w:rsidR="0079261D" w:rsidRDefault="005330D6">
      <w:pPr>
        <w:pStyle w:val="20"/>
        <w:numPr>
          <w:ilvl w:val="0"/>
          <w:numId w:val="2"/>
        </w:numPr>
        <w:shd w:val="clear" w:color="auto" w:fill="auto"/>
        <w:tabs>
          <w:tab w:val="left" w:pos="650"/>
        </w:tabs>
        <w:spacing w:before="0" w:line="288" w:lineRule="exact"/>
        <w:ind w:left="580" w:hanging="220"/>
        <w:jc w:val="left"/>
      </w:pPr>
      <w:r>
        <w:t>сведения о воинском учете;</w:t>
      </w:r>
    </w:p>
    <w:p w:rsidR="0079261D" w:rsidRDefault="005330D6">
      <w:pPr>
        <w:pStyle w:val="20"/>
        <w:numPr>
          <w:ilvl w:val="0"/>
          <w:numId w:val="2"/>
        </w:numPr>
        <w:shd w:val="clear" w:color="auto" w:fill="auto"/>
        <w:tabs>
          <w:tab w:val="left" w:pos="650"/>
        </w:tabs>
        <w:spacing w:before="0" w:line="288" w:lineRule="exact"/>
        <w:ind w:left="580" w:hanging="220"/>
        <w:jc w:val="left"/>
      </w:pPr>
      <w:r>
        <w:t>сведения об инвалидности;</w:t>
      </w:r>
    </w:p>
    <w:p w:rsidR="0079261D" w:rsidRDefault="005330D6">
      <w:pPr>
        <w:pStyle w:val="20"/>
        <w:numPr>
          <w:ilvl w:val="0"/>
          <w:numId w:val="2"/>
        </w:numPr>
        <w:shd w:val="clear" w:color="auto" w:fill="auto"/>
        <w:tabs>
          <w:tab w:val="left" w:pos="650"/>
        </w:tabs>
        <w:spacing w:before="0" w:line="288" w:lineRule="exact"/>
        <w:ind w:left="580" w:hanging="220"/>
        <w:jc w:val="left"/>
      </w:pPr>
      <w:r>
        <w:t>сведения об удержании алиментов;</w:t>
      </w:r>
    </w:p>
    <w:p w:rsidR="0079261D" w:rsidRDefault="005330D6">
      <w:pPr>
        <w:pStyle w:val="20"/>
        <w:numPr>
          <w:ilvl w:val="0"/>
          <w:numId w:val="2"/>
        </w:numPr>
        <w:shd w:val="clear" w:color="auto" w:fill="auto"/>
        <w:tabs>
          <w:tab w:val="left" w:pos="650"/>
        </w:tabs>
        <w:spacing w:before="0" w:line="288" w:lineRule="exact"/>
        <w:ind w:left="580" w:hanging="220"/>
        <w:jc w:val="left"/>
      </w:pPr>
      <w:r>
        <w:t>сведения о доходе с предыдущего места работы;</w:t>
      </w:r>
    </w:p>
    <w:p w:rsidR="0079261D" w:rsidRDefault="005330D6">
      <w:pPr>
        <w:pStyle w:val="20"/>
        <w:numPr>
          <w:ilvl w:val="0"/>
          <w:numId w:val="2"/>
        </w:numPr>
        <w:shd w:val="clear" w:color="auto" w:fill="auto"/>
        <w:tabs>
          <w:tab w:val="left" w:pos="650"/>
        </w:tabs>
        <w:spacing w:before="0" w:line="277" w:lineRule="exact"/>
        <w:ind w:left="580" w:hanging="220"/>
        <w:jc w:val="left"/>
      </w:pPr>
      <w:r>
        <w:t>иные персональные данные, предоставляемые работниками в соответствии с требованиями трудового законодательства.</w:t>
      </w:r>
    </w:p>
    <w:p w:rsidR="0079261D" w:rsidRDefault="005330D6">
      <w:pPr>
        <w:pStyle w:val="20"/>
        <w:numPr>
          <w:ilvl w:val="2"/>
          <w:numId w:val="1"/>
        </w:numPr>
        <w:shd w:val="clear" w:color="auto" w:fill="auto"/>
        <w:tabs>
          <w:tab w:val="left" w:pos="722"/>
        </w:tabs>
        <w:spacing w:before="0" w:line="277" w:lineRule="exact"/>
        <w:ind w:firstLine="0"/>
      </w:pPr>
      <w:r>
        <w:t>Члены семьи работников Оператора:</w:t>
      </w:r>
    </w:p>
    <w:p w:rsidR="0079261D" w:rsidRDefault="005330D6">
      <w:pPr>
        <w:pStyle w:val="20"/>
        <w:numPr>
          <w:ilvl w:val="0"/>
          <w:numId w:val="2"/>
        </w:numPr>
        <w:shd w:val="clear" w:color="auto" w:fill="auto"/>
        <w:tabs>
          <w:tab w:val="left" w:pos="650"/>
        </w:tabs>
        <w:spacing w:before="0" w:line="292" w:lineRule="exact"/>
        <w:ind w:left="580" w:hanging="220"/>
        <w:jc w:val="left"/>
      </w:pPr>
      <w:r>
        <w:t>фамилия, имя, отчество;</w:t>
      </w:r>
    </w:p>
    <w:p w:rsidR="0079261D" w:rsidRDefault="005330D6">
      <w:pPr>
        <w:pStyle w:val="20"/>
        <w:numPr>
          <w:ilvl w:val="0"/>
          <w:numId w:val="2"/>
        </w:numPr>
        <w:shd w:val="clear" w:color="auto" w:fill="auto"/>
        <w:tabs>
          <w:tab w:val="left" w:pos="650"/>
        </w:tabs>
        <w:spacing w:before="0" w:line="292" w:lineRule="exact"/>
        <w:ind w:left="580" w:hanging="220"/>
        <w:jc w:val="left"/>
      </w:pPr>
      <w:r>
        <w:t>степень родства;</w:t>
      </w:r>
    </w:p>
    <w:p w:rsidR="0079261D" w:rsidRDefault="005330D6">
      <w:pPr>
        <w:pStyle w:val="20"/>
        <w:numPr>
          <w:ilvl w:val="0"/>
          <w:numId w:val="2"/>
        </w:numPr>
        <w:shd w:val="clear" w:color="auto" w:fill="auto"/>
        <w:tabs>
          <w:tab w:val="left" w:pos="650"/>
        </w:tabs>
        <w:spacing w:before="0" w:line="292" w:lineRule="exact"/>
        <w:ind w:left="580" w:hanging="220"/>
        <w:jc w:val="left"/>
      </w:pPr>
      <w:r>
        <w:t>год рождения;</w:t>
      </w:r>
    </w:p>
    <w:p w:rsidR="0079261D" w:rsidRDefault="005330D6">
      <w:pPr>
        <w:pStyle w:val="20"/>
        <w:numPr>
          <w:ilvl w:val="0"/>
          <w:numId w:val="2"/>
        </w:numPr>
        <w:shd w:val="clear" w:color="auto" w:fill="auto"/>
        <w:tabs>
          <w:tab w:val="left" w:pos="623"/>
        </w:tabs>
        <w:spacing w:before="0" w:line="270" w:lineRule="exact"/>
        <w:ind w:left="580" w:hanging="220"/>
        <w:jc w:val="left"/>
      </w:pPr>
      <w:r>
        <w:t>иные персональные данные, предоставляемые работниками в соответствии с требованиями трудового законодательства.</w:t>
      </w:r>
    </w:p>
    <w:p w:rsidR="0079261D" w:rsidRDefault="005330D6">
      <w:pPr>
        <w:pStyle w:val="20"/>
        <w:numPr>
          <w:ilvl w:val="2"/>
          <w:numId w:val="1"/>
        </w:numPr>
        <w:shd w:val="clear" w:color="auto" w:fill="auto"/>
        <w:tabs>
          <w:tab w:val="left" w:pos="695"/>
        </w:tabs>
        <w:spacing w:before="0" w:line="270" w:lineRule="exact"/>
        <w:ind w:firstLine="0"/>
      </w:pPr>
      <w:r>
        <w:lastRenderedPageBreak/>
        <w:t>Клиенты и контрагенты Оператора (физические лица):</w:t>
      </w:r>
    </w:p>
    <w:p w:rsidR="0079261D" w:rsidRDefault="005330D6">
      <w:pPr>
        <w:pStyle w:val="20"/>
        <w:numPr>
          <w:ilvl w:val="0"/>
          <w:numId w:val="2"/>
        </w:numPr>
        <w:shd w:val="clear" w:color="auto" w:fill="auto"/>
        <w:tabs>
          <w:tab w:val="left" w:pos="627"/>
        </w:tabs>
        <w:spacing w:before="0" w:line="292" w:lineRule="exact"/>
        <w:ind w:left="580" w:hanging="220"/>
        <w:jc w:val="left"/>
      </w:pPr>
      <w:r>
        <w:t>фамилия, имя, отчество;</w:t>
      </w:r>
    </w:p>
    <w:p w:rsidR="0079261D" w:rsidRDefault="005330D6">
      <w:pPr>
        <w:pStyle w:val="20"/>
        <w:numPr>
          <w:ilvl w:val="0"/>
          <w:numId w:val="2"/>
        </w:numPr>
        <w:shd w:val="clear" w:color="auto" w:fill="auto"/>
        <w:tabs>
          <w:tab w:val="left" w:pos="627"/>
        </w:tabs>
        <w:spacing w:before="0" w:line="292" w:lineRule="exact"/>
        <w:ind w:left="580" w:hanging="220"/>
        <w:jc w:val="left"/>
      </w:pPr>
      <w:r>
        <w:t>дата и место рождения;</w:t>
      </w:r>
    </w:p>
    <w:p w:rsidR="0079261D" w:rsidRDefault="005330D6">
      <w:pPr>
        <w:pStyle w:val="20"/>
        <w:numPr>
          <w:ilvl w:val="0"/>
          <w:numId w:val="2"/>
        </w:numPr>
        <w:shd w:val="clear" w:color="auto" w:fill="auto"/>
        <w:tabs>
          <w:tab w:val="left" w:pos="627"/>
        </w:tabs>
        <w:spacing w:before="0" w:line="292" w:lineRule="exact"/>
        <w:ind w:left="580" w:hanging="220"/>
        <w:jc w:val="left"/>
      </w:pPr>
      <w:r>
        <w:t>паспортные данные;</w:t>
      </w:r>
    </w:p>
    <w:p w:rsidR="0079261D" w:rsidRDefault="005330D6">
      <w:pPr>
        <w:pStyle w:val="20"/>
        <w:numPr>
          <w:ilvl w:val="0"/>
          <w:numId w:val="2"/>
        </w:numPr>
        <w:shd w:val="clear" w:color="auto" w:fill="auto"/>
        <w:tabs>
          <w:tab w:val="left" w:pos="627"/>
        </w:tabs>
        <w:spacing w:before="0" w:line="292" w:lineRule="exact"/>
        <w:ind w:left="580" w:hanging="220"/>
        <w:jc w:val="left"/>
      </w:pPr>
      <w:r>
        <w:t>адрес регистрации по месту жительства;</w:t>
      </w:r>
    </w:p>
    <w:p w:rsidR="0079261D" w:rsidRDefault="005330D6">
      <w:pPr>
        <w:pStyle w:val="20"/>
        <w:numPr>
          <w:ilvl w:val="0"/>
          <w:numId w:val="2"/>
        </w:numPr>
        <w:shd w:val="clear" w:color="auto" w:fill="auto"/>
        <w:tabs>
          <w:tab w:val="left" w:pos="627"/>
        </w:tabs>
        <w:spacing w:before="0" w:line="292" w:lineRule="exact"/>
        <w:ind w:left="580" w:hanging="220"/>
        <w:jc w:val="left"/>
      </w:pPr>
      <w:r>
        <w:t>контактные данные;</w:t>
      </w:r>
    </w:p>
    <w:p w:rsidR="0079261D" w:rsidRDefault="005330D6">
      <w:pPr>
        <w:pStyle w:val="20"/>
        <w:numPr>
          <w:ilvl w:val="0"/>
          <w:numId w:val="2"/>
        </w:numPr>
        <w:shd w:val="clear" w:color="auto" w:fill="auto"/>
        <w:tabs>
          <w:tab w:val="left" w:pos="627"/>
        </w:tabs>
        <w:spacing w:before="0" w:line="292" w:lineRule="exact"/>
        <w:ind w:left="580" w:hanging="220"/>
        <w:jc w:val="left"/>
      </w:pPr>
      <w:r>
        <w:t>замещаемая должность;</w:t>
      </w:r>
    </w:p>
    <w:p w:rsidR="0079261D" w:rsidRDefault="005330D6">
      <w:pPr>
        <w:pStyle w:val="20"/>
        <w:numPr>
          <w:ilvl w:val="0"/>
          <w:numId w:val="2"/>
        </w:numPr>
        <w:shd w:val="clear" w:color="auto" w:fill="auto"/>
        <w:tabs>
          <w:tab w:val="left" w:pos="627"/>
        </w:tabs>
        <w:spacing w:before="0" w:line="292" w:lineRule="exact"/>
        <w:ind w:left="580" w:hanging="220"/>
        <w:jc w:val="left"/>
      </w:pPr>
      <w:r>
        <w:t>индивидуальный номер налогоплательщика;</w:t>
      </w:r>
    </w:p>
    <w:p w:rsidR="0079261D" w:rsidRDefault="005330D6">
      <w:pPr>
        <w:pStyle w:val="20"/>
        <w:numPr>
          <w:ilvl w:val="0"/>
          <w:numId w:val="2"/>
        </w:numPr>
        <w:shd w:val="clear" w:color="auto" w:fill="auto"/>
        <w:tabs>
          <w:tab w:val="left" w:pos="627"/>
        </w:tabs>
        <w:spacing w:before="0" w:line="292" w:lineRule="exact"/>
        <w:ind w:left="580" w:hanging="220"/>
        <w:jc w:val="left"/>
      </w:pPr>
      <w:r>
        <w:t>номер расчетного счета;</w:t>
      </w:r>
    </w:p>
    <w:p w:rsidR="0079261D" w:rsidRDefault="005330D6">
      <w:pPr>
        <w:pStyle w:val="20"/>
        <w:numPr>
          <w:ilvl w:val="0"/>
          <w:numId w:val="2"/>
        </w:numPr>
        <w:shd w:val="clear" w:color="auto" w:fill="auto"/>
        <w:tabs>
          <w:tab w:val="left" w:pos="627"/>
        </w:tabs>
        <w:spacing w:before="0" w:line="270" w:lineRule="exact"/>
        <w:ind w:left="580" w:hanging="220"/>
        <w:jc w:val="left"/>
      </w:pPr>
      <w:r>
        <w:t>иные персональные данные, предоставляемые клиентами и контрагентами (физическими лицами), необходимые для заключения и исполнения договоров.</w:t>
      </w:r>
    </w:p>
    <w:p w:rsidR="0079261D" w:rsidRDefault="005330D6">
      <w:pPr>
        <w:pStyle w:val="20"/>
        <w:numPr>
          <w:ilvl w:val="2"/>
          <w:numId w:val="1"/>
        </w:numPr>
        <w:shd w:val="clear" w:color="auto" w:fill="auto"/>
        <w:tabs>
          <w:tab w:val="left" w:pos="695"/>
        </w:tabs>
        <w:spacing w:before="0" w:line="270" w:lineRule="exact"/>
        <w:ind w:firstLine="0"/>
      </w:pPr>
      <w:r>
        <w:t>Представители (работники) клиентов и контрагентов Оператора (юридических лиц):</w:t>
      </w:r>
    </w:p>
    <w:p w:rsidR="0079261D" w:rsidRDefault="005330D6">
      <w:pPr>
        <w:pStyle w:val="20"/>
        <w:numPr>
          <w:ilvl w:val="0"/>
          <w:numId w:val="2"/>
        </w:numPr>
        <w:shd w:val="clear" w:color="auto" w:fill="auto"/>
        <w:tabs>
          <w:tab w:val="left" w:pos="627"/>
        </w:tabs>
        <w:spacing w:before="0" w:line="292" w:lineRule="exact"/>
        <w:ind w:left="580" w:hanging="220"/>
        <w:jc w:val="left"/>
      </w:pPr>
      <w:r>
        <w:t>фамилия, имя, отчество;</w:t>
      </w:r>
    </w:p>
    <w:p w:rsidR="0079261D" w:rsidRDefault="005330D6">
      <w:pPr>
        <w:pStyle w:val="20"/>
        <w:numPr>
          <w:ilvl w:val="0"/>
          <w:numId w:val="2"/>
        </w:numPr>
        <w:shd w:val="clear" w:color="auto" w:fill="auto"/>
        <w:tabs>
          <w:tab w:val="left" w:pos="627"/>
        </w:tabs>
        <w:spacing w:before="0" w:line="292" w:lineRule="exact"/>
        <w:ind w:left="580" w:hanging="220"/>
        <w:jc w:val="left"/>
      </w:pPr>
      <w:r>
        <w:t>паспортные данные;</w:t>
      </w:r>
    </w:p>
    <w:p w:rsidR="0079261D" w:rsidRDefault="005330D6">
      <w:pPr>
        <w:pStyle w:val="20"/>
        <w:numPr>
          <w:ilvl w:val="0"/>
          <w:numId w:val="2"/>
        </w:numPr>
        <w:shd w:val="clear" w:color="auto" w:fill="auto"/>
        <w:tabs>
          <w:tab w:val="left" w:pos="627"/>
        </w:tabs>
        <w:spacing w:before="0" w:line="292" w:lineRule="exact"/>
        <w:ind w:left="580" w:hanging="220"/>
        <w:jc w:val="left"/>
      </w:pPr>
      <w:r>
        <w:t>контактные данные;</w:t>
      </w:r>
    </w:p>
    <w:p w:rsidR="0079261D" w:rsidRDefault="005330D6">
      <w:pPr>
        <w:pStyle w:val="20"/>
        <w:numPr>
          <w:ilvl w:val="0"/>
          <w:numId w:val="2"/>
        </w:numPr>
        <w:shd w:val="clear" w:color="auto" w:fill="auto"/>
        <w:tabs>
          <w:tab w:val="left" w:pos="627"/>
        </w:tabs>
        <w:spacing w:before="0" w:line="292" w:lineRule="exact"/>
        <w:ind w:left="580" w:hanging="220"/>
        <w:jc w:val="left"/>
      </w:pPr>
      <w:r>
        <w:t>замещаемая должность;</w:t>
      </w:r>
    </w:p>
    <w:p w:rsidR="0079261D" w:rsidRDefault="005330D6">
      <w:pPr>
        <w:pStyle w:val="20"/>
        <w:numPr>
          <w:ilvl w:val="0"/>
          <w:numId w:val="2"/>
        </w:numPr>
        <w:shd w:val="clear" w:color="auto" w:fill="auto"/>
        <w:tabs>
          <w:tab w:val="left" w:pos="627"/>
        </w:tabs>
        <w:spacing w:before="0" w:line="277" w:lineRule="exact"/>
        <w:ind w:left="580" w:hanging="220"/>
        <w:jc w:val="left"/>
      </w:pPr>
      <w:r>
        <w:t>иные персональные данные, предоставляемые представителями (работниками) клиентов и контрагентов, необходимые для заключения и исполнения договоров.</w:t>
      </w:r>
    </w:p>
    <w:p w:rsidR="0079261D" w:rsidRDefault="005330D6">
      <w:pPr>
        <w:pStyle w:val="20"/>
        <w:numPr>
          <w:ilvl w:val="1"/>
          <w:numId w:val="1"/>
        </w:numPr>
        <w:shd w:val="clear" w:color="auto" w:fill="auto"/>
        <w:tabs>
          <w:tab w:val="left" w:pos="549"/>
        </w:tabs>
        <w:spacing w:before="0" w:line="277" w:lineRule="exact"/>
        <w:ind w:firstLine="0"/>
      </w:pPr>
      <w:r>
        <w:t>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w:t>
      </w:r>
    </w:p>
    <w:p w:rsidR="0079261D" w:rsidRDefault="005330D6">
      <w:pPr>
        <w:pStyle w:val="20"/>
        <w:numPr>
          <w:ilvl w:val="1"/>
          <w:numId w:val="1"/>
        </w:numPr>
        <w:shd w:val="clear" w:color="auto" w:fill="auto"/>
        <w:tabs>
          <w:tab w:val="left" w:pos="549"/>
        </w:tabs>
        <w:spacing w:before="0" w:after="289" w:line="277" w:lineRule="exact"/>
        <w:ind w:firstLine="0"/>
      </w:pPr>
      <w:r>
        <w:t>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w:t>
      </w:r>
    </w:p>
    <w:p w:rsidR="0079261D" w:rsidRDefault="005330D6">
      <w:pPr>
        <w:pStyle w:val="10"/>
        <w:keepNext/>
        <w:keepLines/>
        <w:numPr>
          <w:ilvl w:val="0"/>
          <w:numId w:val="1"/>
        </w:numPr>
        <w:shd w:val="clear" w:color="auto" w:fill="auto"/>
        <w:tabs>
          <w:tab w:val="left" w:pos="2779"/>
        </w:tabs>
        <w:spacing w:before="0" w:after="274"/>
        <w:ind w:left="2440" w:firstLine="0"/>
      </w:pPr>
      <w:bookmarkStart w:id="4" w:name="bookmark4"/>
      <w:r>
        <w:t>Порядок и условия обработки персональных данных</w:t>
      </w:r>
      <w:bookmarkEnd w:id="4"/>
    </w:p>
    <w:p w:rsidR="0079261D" w:rsidRDefault="005330D6">
      <w:pPr>
        <w:pStyle w:val="20"/>
        <w:numPr>
          <w:ilvl w:val="1"/>
          <w:numId w:val="1"/>
        </w:numPr>
        <w:shd w:val="clear" w:color="auto" w:fill="auto"/>
        <w:tabs>
          <w:tab w:val="left" w:pos="549"/>
        </w:tabs>
        <w:spacing w:before="0"/>
        <w:ind w:firstLine="0"/>
      </w:pPr>
      <w:r>
        <w:t>Обработка персональных данных осуществляется Оператором в соответствии с требованиями законодательства Российской Федерации.</w:t>
      </w:r>
    </w:p>
    <w:p w:rsidR="0079261D" w:rsidRDefault="005330D6">
      <w:pPr>
        <w:pStyle w:val="20"/>
        <w:numPr>
          <w:ilvl w:val="1"/>
          <w:numId w:val="1"/>
        </w:numPr>
        <w:shd w:val="clear" w:color="auto" w:fill="auto"/>
        <w:tabs>
          <w:tab w:val="left" w:pos="549"/>
        </w:tabs>
        <w:spacing w:before="0"/>
        <w:ind w:firstLine="0"/>
      </w:pPr>
      <w:r>
        <w:t>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rsidR="0079261D" w:rsidRDefault="005330D6">
      <w:pPr>
        <w:pStyle w:val="20"/>
        <w:numPr>
          <w:ilvl w:val="1"/>
          <w:numId w:val="1"/>
        </w:numPr>
        <w:shd w:val="clear" w:color="auto" w:fill="auto"/>
        <w:tabs>
          <w:tab w:val="left" w:pos="549"/>
        </w:tabs>
        <w:spacing w:before="0"/>
        <w:ind w:firstLine="0"/>
      </w:pPr>
      <w:r>
        <w:t>Оператор осуществляет как автоматизированную, так и неавтоматизированную обработку персональных данных.</w:t>
      </w:r>
    </w:p>
    <w:p w:rsidR="0079261D" w:rsidRDefault="005330D6">
      <w:pPr>
        <w:pStyle w:val="20"/>
        <w:numPr>
          <w:ilvl w:val="1"/>
          <w:numId w:val="1"/>
        </w:numPr>
        <w:shd w:val="clear" w:color="auto" w:fill="auto"/>
        <w:tabs>
          <w:tab w:val="left" w:pos="549"/>
        </w:tabs>
        <w:spacing w:before="0"/>
        <w:ind w:firstLine="0"/>
      </w:pPr>
      <w:r>
        <w:t>К обработке персональных данных допускаются работники Оператора, в должностные обязанности которых входит обработка персональных данных.</w:t>
      </w:r>
    </w:p>
    <w:p w:rsidR="0079261D" w:rsidRDefault="005330D6">
      <w:pPr>
        <w:pStyle w:val="20"/>
        <w:numPr>
          <w:ilvl w:val="1"/>
          <w:numId w:val="1"/>
        </w:numPr>
        <w:shd w:val="clear" w:color="auto" w:fill="auto"/>
        <w:tabs>
          <w:tab w:val="left" w:pos="549"/>
        </w:tabs>
        <w:spacing w:before="0"/>
        <w:ind w:firstLine="0"/>
      </w:pPr>
      <w:r>
        <w:t>Обработка персональных данных осуществляется путем:</w:t>
      </w:r>
    </w:p>
    <w:p w:rsidR="0079261D" w:rsidRDefault="005330D6">
      <w:pPr>
        <w:pStyle w:val="20"/>
        <w:numPr>
          <w:ilvl w:val="0"/>
          <w:numId w:val="2"/>
        </w:numPr>
        <w:shd w:val="clear" w:color="auto" w:fill="auto"/>
        <w:tabs>
          <w:tab w:val="left" w:pos="627"/>
        </w:tabs>
        <w:spacing w:before="0" w:line="270" w:lineRule="exact"/>
        <w:ind w:left="580" w:hanging="220"/>
        <w:jc w:val="left"/>
      </w:pPr>
      <w:r>
        <w:t>получения персональных данных в устной и письменной форме непосредственно от субъектов персональных данных;</w:t>
      </w:r>
    </w:p>
    <w:p w:rsidR="0079261D" w:rsidRDefault="005330D6">
      <w:pPr>
        <w:pStyle w:val="20"/>
        <w:numPr>
          <w:ilvl w:val="0"/>
          <w:numId w:val="2"/>
        </w:numPr>
        <w:shd w:val="clear" w:color="auto" w:fill="auto"/>
        <w:tabs>
          <w:tab w:val="left" w:pos="627"/>
        </w:tabs>
        <w:spacing w:before="0" w:line="266" w:lineRule="exact"/>
        <w:ind w:left="580" w:hanging="220"/>
        <w:jc w:val="left"/>
      </w:pPr>
      <w:r>
        <w:t>получения персональных данных из общедоступных источников;</w:t>
      </w:r>
    </w:p>
    <w:p w:rsidR="0079261D" w:rsidRDefault="005330D6">
      <w:pPr>
        <w:pStyle w:val="20"/>
        <w:numPr>
          <w:ilvl w:val="0"/>
          <w:numId w:val="2"/>
        </w:numPr>
        <w:shd w:val="clear" w:color="auto" w:fill="auto"/>
        <w:tabs>
          <w:tab w:val="left" w:pos="627"/>
        </w:tabs>
        <w:spacing w:before="0" w:line="277" w:lineRule="exact"/>
        <w:ind w:left="580" w:hanging="220"/>
        <w:jc w:val="left"/>
      </w:pPr>
      <w:r>
        <w:t>внесения персональных данных в журналы, реестры и информационные системы Оператора;</w:t>
      </w:r>
    </w:p>
    <w:p w:rsidR="0079261D" w:rsidRDefault="005330D6">
      <w:pPr>
        <w:pStyle w:val="20"/>
        <w:numPr>
          <w:ilvl w:val="0"/>
          <w:numId w:val="2"/>
        </w:numPr>
        <w:shd w:val="clear" w:color="auto" w:fill="auto"/>
        <w:tabs>
          <w:tab w:val="left" w:pos="627"/>
        </w:tabs>
        <w:spacing w:before="0" w:line="277" w:lineRule="exact"/>
        <w:ind w:left="580" w:hanging="220"/>
        <w:jc w:val="left"/>
      </w:pPr>
      <w:r>
        <w:t>использования иных способов обработки персональных данных.</w:t>
      </w:r>
    </w:p>
    <w:p w:rsidR="0079261D" w:rsidRDefault="005330D6">
      <w:pPr>
        <w:pStyle w:val="20"/>
        <w:numPr>
          <w:ilvl w:val="1"/>
          <w:numId w:val="1"/>
        </w:numPr>
        <w:shd w:val="clear" w:color="auto" w:fill="auto"/>
        <w:tabs>
          <w:tab w:val="left" w:pos="549"/>
        </w:tabs>
        <w:spacing w:before="0" w:line="277" w:lineRule="exact"/>
        <w:ind w:firstLine="0"/>
      </w:pPr>
      <w:r>
        <w:t>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rsidR="0079261D" w:rsidRDefault="005330D6">
      <w:pPr>
        <w:pStyle w:val="20"/>
        <w:numPr>
          <w:ilvl w:val="1"/>
          <w:numId w:val="1"/>
        </w:numPr>
        <w:shd w:val="clear" w:color="auto" w:fill="auto"/>
        <w:tabs>
          <w:tab w:val="left" w:pos="549"/>
        </w:tabs>
        <w:spacing w:before="0" w:line="277" w:lineRule="exact"/>
        <w:ind w:firstLine="0"/>
      </w:pPr>
      <w:r>
        <w:t>Передача персональных данных органам дознания и следствия, в Федеральную налоговую службу, Пенсионный фонд Российской Федерации, Фонд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rsidR="0079261D" w:rsidRDefault="005330D6">
      <w:pPr>
        <w:pStyle w:val="20"/>
        <w:numPr>
          <w:ilvl w:val="1"/>
          <w:numId w:val="1"/>
        </w:numPr>
        <w:shd w:val="clear" w:color="auto" w:fill="auto"/>
        <w:tabs>
          <w:tab w:val="left" w:pos="555"/>
        </w:tabs>
        <w:spacing w:before="0" w:line="284" w:lineRule="exact"/>
        <w:ind w:firstLine="0"/>
      </w:pPr>
      <w:r>
        <w:t xml:space="preserve">Оператор принимает необходимые правовые, организационные и технические меры для </w:t>
      </w:r>
      <w:r>
        <w:lastRenderedPageBreak/>
        <w:t>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rsidR="0079261D" w:rsidRDefault="005330D6">
      <w:pPr>
        <w:pStyle w:val="20"/>
        <w:numPr>
          <w:ilvl w:val="0"/>
          <w:numId w:val="2"/>
        </w:numPr>
        <w:shd w:val="clear" w:color="auto" w:fill="auto"/>
        <w:tabs>
          <w:tab w:val="left" w:pos="583"/>
        </w:tabs>
        <w:spacing w:before="0" w:line="284" w:lineRule="exact"/>
        <w:ind w:left="600" w:hanging="240"/>
      </w:pPr>
      <w:r>
        <w:t>определяет угрозы безопасности персональных данных при их обработке;</w:t>
      </w:r>
    </w:p>
    <w:p w:rsidR="00231E1F" w:rsidRDefault="005330D6" w:rsidP="00231E1F">
      <w:pPr>
        <w:pStyle w:val="20"/>
        <w:numPr>
          <w:ilvl w:val="0"/>
          <w:numId w:val="2"/>
        </w:numPr>
        <w:shd w:val="clear" w:color="auto" w:fill="auto"/>
        <w:tabs>
          <w:tab w:val="left" w:pos="583"/>
        </w:tabs>
        <w:spacing w:before="0" w:line="284" w:lineRule="exact"/>
        <w:ind w:left="600" w:hanging="240"/>
      </w:pPr>
      <w:r>
        <w:t>принимает локальные нормативные акты и иные документы, регулирующие отношения в сфере обработки и защиты персональных данных;</w:t>
      </w:r>
    </w:p>
    <w:p w:rsidR="0079261D" w:rsidRDefault="005330D6" w:rsidP="00231E1F">
      <w:pPr>
        <w:pStyle w:val="20"/>
        <w:numPr>
          <w:ilvl w:val="0"/>
          <w:numId w:val="2"/>
        </w:numPr>
        <w:shd w:val="clear" w:color="auto" w:fill="auto"/>
        <w:tabs>
          <w:tab w:val="left" w:pos="583"/>
        </w:tabs>
        <w:spacing w:before="0" w:line="284" w:lineRule="exact"/>
        <w:ind w:left="600" w:hanging="240"/>
      </w:pPr>
      <w:r>
        <w:t xml:space="preserve"> назначает лиц, ответственных за обеспечение безопасности персональных данных в структурных подразделениях и информационных системах Оператора;</w:t>
      </w:r>
    </w:p>
    <w:p w:rsidR="0079261D" w:rsidRDefault="005330D6">
      <w:pPr>
        <w:pStyle w:val="20"/>
        <w:numPr>
          <w:ilvl w:val="0"/>
          <w:numId w:val="2"/>
        </w:numPr>
        <w:shd w:val="clear" w:color="auto" w:fill="auto"/>
        <w:tabs>
          <w:tab w:val="left" w:pos="583"/>
        </w:tabs>
        <w:spacing w:before="0" w:line="266" w:lineRule="exact"/>
        <w:ind w:left="600" w:hanging="240"/>
      </w:pPr>
      <w:r>
        <w:t>создает необходимые условия для работы с персональными данными;</w:t>
      </w:r>
    </w:p>
    <w:p w:rsidR="0079261D" w:rsidRDefault="005330D6">
      <w:pPr>
        <w:pStyle w:val="20"/>
        <w:numPr>
          <w:ilvl w:val="0"/>
          <w:numId w:val="2"/>
        </w:numPr>
        <w:shd w:val="clear" w:color="auto" w:fill="auto"/>
        <w:tabs>
          <w:tab w:val="left" w:pos="586"/>
        </w:tabs>
        <w:spacing w:before="0" w:line="266" w:lineRule="exact"/>
        <w:ind w:left="600" w:hanging="240"/>
      </w:pPr>
      <w:r>
        <w:t>организует учет документов, содержащих персональные данные;</w:t>
      </w:r>
    </w:p>
    <w:p w:rsidR="0079261D" w:rsidRDefault="005330D6">
      <w:pPr>
        <w:pStyle w:val="20"/>
        <w:numPr>
          <w:ilvl w:val="0"/>
          <w:numId w:val="2"/>
        </w:numPr>
        <w:shd w:val="clear" w:color="auto" w:fill="auto"/>
        <w:tabs>
          <w:tab w:val="left" w:pos="586"/>
        </w:tabs>
        <w:spacing w:before="0" w:line="284" w:lineRule="exact"/>
        <w:ind w:left="600" w:hanging="240"/>
      </w:pPr>
      <w:r>
        <w:t>организует работу с информационными системами, в которых обрабатываются персональные данные;</w:t>
      </w:r>
    </w:p>
    <w:p w:rsidR="0079261D" w:rsidRDefault="005330D6">
      <w:pPr>
        <w:pStyle w:val="20"/>
        <w:numPr>
          <w:ilvl w:val="0"/>
          <w:numId w:val="2"/>
        </w:numPr>
        <w:shd w:val="clear" w:color="auto" w:fill="auto"/>
        <w:tabs>
          <w:tab w:val="left" w:pos="586"/>
        </w:tabs>
        <w:spacing w:before="0" w:line="284" w:lineRule="exact"/>
        <w:ind w:left="600" w:hanging="240"/>
      </w:pPr>
      <w:r>
        <w:t>хранит персональные данные в условиях, при которых обеспечивается их сохранность и исключается неправомерный доступ к ним;</w:t>
      </w:r>
    </w:p>
    <w:p w:rsidR="0079261D" w:rsidRDefault="005330D6">
      <w:pPr>
        <w:pStyle w:val="20"/>
        <w:numPr>
          <w:ilvl w:val="0"/>
          <w:numId w:val="2"/>
        </w:numPr>
        <w:shd w:val="clear" w:color="auto" w:fill="auto"/>
        <w:tabs>
          <w:tab w:val="left" w:pos="586"/>
        </w:tabs>
        <w:spacing w:before="0" w:line="284" w:lineRule="exact"/>
        <w:ind w:left="600" w:hanging="240"/>
      </w:pPr>
      <w:r>
        <w:t>организует обучение работников Оператора, осуществляющих обработку персональных данных.</w:t>
      </w:r>
    </w:p>
    <w:p w:rsidR="0079261D" w:rsidRDefault="005330D6">
      <w:pPr>
        <w:pStyle w:val="20"/>
        <w:numPr>
          <w:ilvl w:val="1"/>
          <w:numId w:val="1"/>
        </w:numPr>
        <w:shd w:val="clear" w:color="auto" w:fill="auto"/>
        <w:tabs>
          <w:tab w:val="left" w:pos="555"/>
        </w:tabs>
        <w:spacing w:before="0" w:line="277" w:lineRule="exact"/>
        <w:ind w:firstLine="0"/>
      </w:pPr>
      <w:r>
        <w:t>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w:t>
      </w:r>
    </w:p>
    <w:p w:rsidR="0079261D" w:rsidRDefault="005330D6">
      <w:pPr>
        <w:pStyle w:val="20"/>
        <w:numPr>
          <w:ilvl w:val="1"/>
          <w:numId w:val="1"/>
        </w:numPr>
        <w:shd w:val="clear" w:color="auto" w:fill="auto"/>
        <w:tabs>
          <w:tab w:val="left" w:pos="806"/>
        </w:tabs>
        <w:spacing w:before="0" w:after="283" w:line="277" w:lineRule="exact"/>
        <w:ind w:firstLine="0"/>
      </w:pPr>
      <w:r>
        <w:t xml:space="preserve">При сборе персональных данных, в том числе посредством </w:t>
      </w:r>
      <w:proofErr w:type="spellStart"/>
      <w:r>
        <w:t>информационно</w:t>
      </w:r>
      <w:r>
        <w:softHyphen/>
        <w:t>телекоммуникационной</w:t>
      </w:r>
      <w:proofErr w:type="spellEnd"/>
      <w:r>
        <w:t xml:space="preserve">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rsidR="0079261D" w:rsidRDefault="005330D6">
      <w:pPr>
        <w:pStyle w:val="30"/>
        <w:numPr>
          <w:ilvl w:val="0"/>
          <w:numId w:val="1"/>
        </w:numPr>
        <w:shd w:val="clear" w:color="auto" w:fill="auto"/>
        <w:tabs>
          <w:tab w:val="left" w:pos="2678"/>
        </w:tabs>
        <w:spacing w:before="0" w:after="280" w:line="274" w:lineRule="exact"/>
        <w:ind w:left="2380" w:right="2380"/>
      </w:pPr>
      <w:r>
        <w:t>Актуализация, исправление, удаление и уничтожение персональных данных, ответы на запросы субъектов на доступ к персональным данным</w:t>
      </w:r>
    </w:p>
    <w:p w:rsidR="0079261D" w:rsidRDefault="005330D6">
      <w:pPr>
        <w:pStyle w:val="20"/>
        <w:numPr>
          <w:ilvl w:val="1"/>
          <w:numId w:val="1"/>
        </w:numPr>
        <w:shd w:val="clear" w:color="auto" w:fill="auto"/>
        <w:tabs>
          <w:tab w:val="left" w:pos="555"/>
        </w:tabs>
        <w:spacing w:before="0"/>
        <w:ind w:firstLine="0"/>
      </w:pPr>
      <w:r>
        <w:t>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w:t>
      </w:r>
    </w:p>
    <w:p w:rsidR="0079261D" w:rsidRDefault="005330D6">
      <w:pPr>
        <w:pStyle w:val="20"/>
        <w:shd w:val="clear" w:color="auto" w:fill="auto"/>
        <w:spacing w:before="0"/>
        <w:ind w:firstLine="0"/>
      </w:pPr>
      <w: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79261D" w:rsidRDefault="005330D6">
      <w:pPr>
        <w:pStyle w:val="20"/>
        <w:shd w:val="clear" w:color="auto" w:fill="auto"/>
        <w:spacing w:before="0"/>
        <w:ind w:firstLine="0"/>
      </w:pPr>
      <w:r>
        <w:t>Запрос должен содержать:</w:t>
      </w:r>
    </w:p>
    <w:p w:rsidR="0079261D" w:rsidRDefault="005330D6">
      <w:pPr>
        <w:pStyle w:val="20"/>
        <w:numPr>
          <w:ilvl w:val="0"/>
          <w:numId w:val="2"/>
        </w:numPr>
        <w:shd w:val="clear" w:color="auto" w:fill="auto"/>
        <w:tabs>
          <w:tab w:val="left" w:pos="586"/>
        </w:tabs>
        <w:spacing w:before="0" w:line="277" w:lineRule="exact"/>
        <w:ind w:left="600" w:hanging="240"/>
      </w:pPr>
      <w: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79261D" w:rsidRDefault="005330D6">
      <w:pPr>
        <w:pStyle w:val="20"/>
        <w:numPr>
          <w:ilvl w:val="0"/>
          <w:numId w:val="2"/>
        </w:numPr>
        <w:shd w:val="clear" w:color="auto" w:fill="auto"/>
        <w:tabs>
          <w:tab w:val="left" w:pos="590"/>
        </w:tabs>
        <w:spacing w:before="0"/>
        <w:ind w:left="600" w:hanging="240"/>
      </w:pPr>
      <w: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79261D" w:rsidRDefault="005330D6">
      <w:pPr>
        <w:pStyle w:val="20"/>
        <w:numPr>
          <w:ilvl w:val="0"/>
          <w:numId w:val="2"/>
        </w:numPr>
        <w:shd w:val="clear" w:color="auto" w:fill="auto"/>
        <w:tabs>
          <w:tab w:val="left" w:pos="590"/>
        </w:tabs>
        <w:spacing w:before="0"/>
        <w:ind w:left="600" w:hanging="240"/>
      </w:pPr>
      <w:r>
        <w:t>подпись субъекта персональных данных или его представителя.</w:t>
      </w:r>
    </w:p>
    <w:p w:rsidR="0079261D" w:rsidRDefault="005330D6">
      <w:pPr>
        <w:pStyle w:val="20"/>
        <w:shd w:val="clear" w:color="auto" w:fill="auto"/>
        <w:spacing w:before="0"/>
        <w:ind w:firstLine="0"/>
      </w:pPr>
      <w: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79261D" w:rsidRDefault="005330D6">
      <w:pPr>
        <w:pStyle w:val="20"/>
        <w:shd w:val="clear" w:color="auto" w:fill="auto"/>
        <w:spacing w:before="0"/>
        <w:ind w:firstLine="0"/>
      </w:pPr>
      <w: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79261D" w:rsidRDefault="005330D6">
      <w:pPr>
        <w:pStyle w:val="20"/>
        <w:shd w:val="clear" w:color="auto" w:fill="auto"/>
        <w:spacing w:before="0"/>
        <w:ind w:firstLine="0"/>
      </w:pPr>
      <w:r>
        <w:t xml:space="preserve">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w:t>
      </w:r>
      <w:proofErr w:type="gramStart"/>
      <w:r>
        <w:t>числе</w:t>
      </w:r>
      <w:proofErr w:type="gramEnd"/>
      <w:r>
        <w:t xml:space="preserve"> если доступ </w:t>
      </w:r>
      <w:r>
        <w:lastRenderedPageBreak/>
        <w:t>субъекта персональных данных к его персональным данным нарушает права и законные интересы третьих лиц.</w:t>
      </w:r>
    </w:p>
    <w:p w:rsidR="0079261D" w:rsidRDefault="005330D6">
      <w:pPr>
        <w:pStyle w:val="20"/>
        <w:numPr>
          <w:ilvl w:val="1"/>
          <w:numId w:val="1"/>
        </w:numPr>
        <w:shd w:val="clear" w:color="auto" w:fill="auto"/>
        <w:tabs>
          <w:tab w:val="left" w:pos="555"/>
        </w:tabs>
        <w:spacing w:before="0"/>
        <w:ind w:firstLine="0"/>
      </w:pPr>
      <w:proofErr w:type="gramStart"/>
      <w:r>
        <w:t xml:space="preserve">В случае выявления неточных персональных данных при обращении субъекта персональных данных или его представителя либо по их запросу или по запросу </w:t>
      </w:r>
      <w:proofErr w:type="spellStart"/>
      <w:r>
        <w:t>Роскомнадзора</w:t>
      </w:r>
      <w:proofErr w:type="spellEnd"/>
      <w:r>
        <w:t xml:space="preserve">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w:t>
      </w:r>
      <w:r w:rsidR="00231E1F">
        <w:t xml:space="preserve"> </w:t>
      </w:r>
      <w:r>
        <w:t>блокирование персональных данных не нарушает права и законные интересы субъекта персональных данных или третьих лиц.</w:t>
      </w:r>
      <w:proofErr w:type="gramEnd"/>
    </w:p>
    <w:p w:rsidR="0079261D" w:rsidRDefault="005330D6">
      <w:pPr>
        <w:pStyle w:val="20"/>
        <w:shd w:val="clear" w:color="auto" w:fill="auto"/>
        <w:spacing w:before="0" w:line="277" w:lineRule="exact"/>
        <w:ind w:firstLine="0"/>
      </w:pPr>
      <w: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w:t>
      </w:r>
      <w:proofErr w:type="spellStart"/>
      <w:r>
        <w:t>Роскомнадзором</w:t>
      </w:r>
      <w:proofErr w:type="spellEnd"/>
      <w:r>
        <w:t>,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rsidR="0079261D" w:rsidRDefault="005330D6">
      <w:pPr>
        <w:pStyle w:val="20"/>
        <w:numPr>
          <w:ilvl w:val="1"/>
          <w:numId w:val="1"/>
        </w:numPr>
        <w:shd w:val="clear" w:color="auto" w:fill="auto"/>
        <w:tabs>
          <w:tab w:val="left" w:pos="529"/>
        </w:tabs>
        <w:spacing w:before="0" w:line="277" w:lineRule="exact"/>
        <w:ind w:firstLine="0"/>
      </w:pPr>
      <w:r>
        <w:t xml:space="preserve">В случае выявления неправомерной обработки персональных данных при обращении (запросе) субъекта персональных данных или его представителя либо </w:t>
      </w:r>
      <w:proofErr w:type="spellStart"/>
      <w:r>
        <w:t>Роскомнадзора</w:t>
      </w:r>
      <w:proofErr w:type="spellEnd"/>
      <w:r>
        <w:t xml:space="preserve">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79261D" w:rsidRDefault="005330D6">
      <w:pPr>
        <w:pStyle w:val="20"/>
        <w:numPr>
          <w:ilvl w:val="1"/>
          <w:numId w:val="1"/>
        </w:numPr>
        <w:shd w:val="clear" w:color="auto" w:fill="auto"/>
        <w:tabs>
          <w:tab w:val="left" w:pos="529"/>
        </w:tabs>
        <w:spacing w:before="0" w:line="277" w:lineRule="exact"/>
        <w:ind w:firstLine="0"/>
      </w:pPr>
      <w:r>
        <w:t>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rsidR="0079261D" w:rsidRDefault="005330D6">
      <w:pPr>
        <w:pStyle w:val="20"/>
        <w:numPr>
          <w:ilvl w:val="0"/>
          <w:numId w:val="2"/>
        </w:numPr>
        <w:shd w:val="clear" w:color="auto" w:fill="auto"/>
        <w:tabs>
          <w:tab w:val="left" w:pos="579"/>
        </w:tabs>
        <w:spacing w:before="0" w:line="270" w:lineRule="exact"/>
        <w:ind w:left="580" w:hanging="220"/>
      </w:pPr>
      <w:r>
        <w:t>иное не предусмотрено договором, стороной которого, выгодоприобретателем или поручителем по которому является субъект персональных данных;</w:t>
      </w:r>
    </w:p>
    <w:p w:rsidR="0079261D" w:rsidRDefault="005330D6">
      <w:pPr>
        <w:pStyle w:val="20"/>
        <w:numPr>
          <w:ilvl w:val="0"/>
          <w:numId w:val="2"/>
        </w:numPr>
        <w:shd w:val="clear" w:color="auto" w:fill="auto"/>
        <w:tabs>
          <w:tab w:val="left" w:pos="579"/>
        </w:tabs>
        <w:spacing w:before="0"/>
        <w:ind w:left="580" w:hanging="220"/>
      </w:pPr>
      <w:r>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rsidR="00231E1F" w:rsidRDefault="00231E1F">
      <w:pPr>
        <w:pStyle w:val="20"/>
        <w:numPr>
          <w:ilvl w:val="0"/>
          <w:numId w:val="2"/>
        </w:numPr>
        <w:shd w:val="clear" w:color="auto" w:fill="auto"/>
        <w:tabs>
          <w:tab w:val="left" w:pos="579"/>
        </w:tabs>
        <w:spacing w:before="0"/>
        <w:ind w:left="580" w:hanging="220"/>
      </w:pPr>
      <w:r>
        <w:t>иное не предусмотрено другим соглашением между Оператором и субъектом персональных данных.</w:t>
      </w:r>
    </w:p>
    <w:p w:rsidR="00231E1F" w:rsidRDefault="00231E1F" w:rsidP="00231E1F">
      <w:pPr>
        <w:pStyle w:val="20"/>
        <w:shd w:val="clear" w:color="auto" w:fill="auto"/>
        <w:tabs>
          <w:tab w:val="left" w:pos="579"/>
        </w:tabs>
        <w:spacing w:before="0"/>
        <w:ind w:firstLine="0"/>
      </w:pPr>
    </w:p>
    <w:p w:rsidR="00231E1F" w:rsidRDefault="00231E1F" w:rsidP="00231E1F">
      <w:pPr>
        <w:pStyle w:val="20"/>
        <w:shd w:val="clear" w:color="auto" w:fill="auto"/>
        <w:tabs>
          <w:tab w:val="left" w:pos="579"/>
        </w:tabs>
        <w:spacing w:before="0"/>
        <w:ind w:firstLine="0"/>
      </w:pPr>
    </w:p>
    <w:p w:rsidR="0079261D" w:rsidRDefault="0079261D">
      <w:pPr>
        <w:spacing w:line="510" w:lineRule="exact"/>
      </w:pPr>
      <w:bookmarkStart w:id="5" w:name="_GoBack"/>
      <w:bookmarkEnd w:id="5"/>
    </w:p>
    <w:p w:rsidR="0079261D" w:rsidRDefault="0079261D">
      <w:pPr>
        <w:rPr>
          <w:sz w:val="2"/>
          <w:szCs w:val="2"/>
        </w:rPr>
      </w:pPr>
    </w:p>
    <w:sectPr w:rsidR="0079261D" w:rsidSect="00A5396F">
      <w:type w:val="continuous"/>
      <w:pgSz w:w="11900" w:h="16840"/>
      <w:pgMar w:top="822" w:right="714" w:bottom="822" w:left="99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077" w:rsidRDefault="00AD5077">
      <w:r>
        <w:separator/>
      </w:r>
    </w:p>
  </w:endnote>
  <w:endnote w:type="continuationSeparator" w:id="0">
    <w:p w:rsidR="00AD5077" w:rsidRDefault="00AD5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077" w:rsidRDefault="00AD5077"/>
  </w:footnote>
  <w:footnote w:type="continuationSeparator" w:id="0">
    <w:p w:rsidR="00AD5077" w:rsidRDefault="00AD507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300ADD"/>
    <w:multiLevelType w:val="multilevel"/>
    <w:tmpl w:val="DBA040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B64326C"/>
    <w:multiLevelType w:val="multilevel"/>
    <w:tmpl w:val="3E1E8E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0E430D2"/>
    <w:multiLevelType w:val="multilevel"/>
    <w:tmpl w:val="55027F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42C182C"/>
    <w:multiLevelType w:val="multilevel"/>
    <w:tmpl w:val="F0325F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8F031F7"/>
    <w:multiLevelType w:val="multilevel"/>
    <w:tmpl w:val="2126382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61D"/>
    <w:rsid w:val="00231E1F"/>
    <w:rsid w:val="005330D6"/>
    <w:rsid w:val="0079261D"/>
    <w:rsid w:val="00A5396F"/>
    <w:rsid w:val="00A80C3A"/>
    <w:rsid w:val="00AD5077"/>
    <w:rsid w:val="00C955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Times New Roman" w:eastAsia="Times New Roman" w:hAnsi="Times New Roman" w:cs="Times New Roman"/>
      <w:b/>
      <w:bCs/>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2">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20pt">
    <w:name w:val="Основной текст (2) + 20 pt;Полужирный;Курсив"/>
    <w:basedOn w:val="2"/>
    <w:rPr>
      <w:rFonts w:ascii="Times New Roman" w:eastAsia="Times New Roman" w:hAnsi="Times New Roman" w:cs="Times New Roman"/>
      <w:b/>
      <w:bCs/>
      <w:i/>
      <w:iCs/>
      <w:smallCaps w:val="0"/>
      <w:strike w:val="0"/>
      <w:color w:val="000000"/>
      <w:spacing w:val="0"/>
      <w:w w:val="100"/>
      <w:position w:val="0"/>
      <w:sz w:val="40"/>
      <w:szCs w:val="40"/>
      <w:u w:val="none"/>
      <w:lang w:val="ru-RU" w:eastAsia="ru-RU" w:bidi="ru-RU"/>
    </w:rPr>
  </w:style>
  <w:style w:type="character" w:customStyle="1" w:styleId="2Garamond30pt">
    <w:name w:val="Основной текст (2) + Garamond;30 pt;Курсив"/>
    <w:basedOn w:val="2"/>
    <w:rPr>
      <w:rFonts w:ascii="Garamond" w:eastAsia="Garamond" w:hAnsi="Garamond" w:cs="Garamond"/>
      <w:b w:val="0"/>
      <w:bCs w:val="0"/>
      <w:i/>
      <w:iCs/>
      <w:smallCaps w:val="0"/>
      <w:strike w:val="0"/>
      <w:color w:val="000000"/>
      <w:spacing w:val="0"/>
      <w:w w:val="100"/>
      <w:position w:val="0"/>
      <w:sz w:val="60"/>
      <w:szCs w:val="60"/>
      <w:u w:val="none"/>
      <w:lang w:val="ru-RU" w:eastAsia="ru-RU" w:bidi="ru-RU"/>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u w:val="none"/>
    </w:rPr>
  </w:style>
  <w:style w:type="paragraph" w:customStyle="1" w:styleId="a4">
    <w:name w:val="Подпись к картинке"/>
    <w:basedOn w:val="a"/>
    <w:link w:val="a3"/>
    <w:pPr>
      <w:shd w:val="clear" w:color="auto" w:fill="FFFFFF"/>
      <w:spacing w:line="266" w:lineRule="exact"/>
    </w:pPr>
    <w:rPr>
      <w:rFonts w:ascii="Times New Roman" w:eastAsia="Times New Roman" w:hAnsi="Times New Roman" w:cs="Times New Roman"/>
      <w:b/>
      <w:bCs/>
    </w:rPr>
  </w:style>
  <w:style w:type="paragraph" w:customStyle="1" w:styleId="30">
    <w:name w:val="Основной текст (3)"/>
    <w:basedOn w:val="a"/>
    <w:link w:val="3"/>
    <w:pPr>
      <w:shd w:val="clear" w:color="auto" w:fill="FFFFFF"/>
      <w:spacing w:before="260" w:after="480" w:line="317" w:lineRule="exact"/>
    </w:pPr>
    <w:rPr>
      <w:rFonts w:ascii="Times New Roman" w:eastAsia="Times New Roman" w:hAnsi="Times New Roman" w:cs="Times New Roman"/>
      <w:b/>
      <w:bCs/>
    </w:rPr>
  </w:style>
  <w:style w:type="paragraph" w:customStyle="1" w:styleId="10">
    <w:name w:val="Заголовок №1"/>
    <w:basedOn w:val="a"/>
    <w:link w:val="1"/>
    <w:pPr>
      <w:shd w:val="clear" w:color="auto" w:fill="FFFFFF"/>
      <w:spacing w:before="480" w:after="260" w:line="266" w:lineRule="exact"/>
      <w:ind w:hanging="1020"/>
      <w:outlineLvl w:val="0"/>
    </w:pPr>
    <w:rPr>
      <w:rFonts w:ascii="Times New Roman" w:eastAsia="Times New Roman" w:hAnsi="Times New Roman" w:cs="Times New Roman"/>
      <w:b/>
      <w:bCs/>
    </w:rPr>
  </w:style>
  <w:style w:type="paragraph" w:customStyle="1" w:styleId="20">
    <w:name w:val="Основной текст (2)"/>
    <w:basedOn w:val="a"/>
    <w:link w:val="2"/>
    <w:pPr>
      <w:shd w:val="clear" w:color="auto" w:fill="FFFFFF"/>
      <w:spacing w:before="260" w:line="274" w:lineRule="exact"/>
      <w:ind w:hanging="320"/>
      <w:jc w:val="both"/>
    </w:pPr>
    <w:rPr>
      <w:rFonts w:ascii="Times New Roman" w:eastAsia="Times New Roman" w:hAnsi="Times New Roman" w:cs="Times New Roman"/>
    </w:rPr>
  </w:style>
  <w:style w:type="paragraph" w:styleId="a5">
    <w:name w:val="Balloon Text"/>
    <w:basedOn w:val="a"/>
    <w:link w:val="a6"/>
    <w:uiPriority w:val="99"/>
    <w:semiHidden/>
    <w:unhideWhenUsed/>
    <w:rsid w:val="00A5396F"/>
    <w:rPr>
      <w:rFonts w:ascii="Tahoma" w:hAnsi="Tahoma" w:cs="Tahoma"/>
      <w:sz w:val="16"/>
      <w:szCs w:val="16"/>
    </w:rPr>
  </w:style>
  <w:style w:type="character" w:customStyle="1" w:styleId="a6">
    <w:name w:val="Текст выноски Знак"/>
    <w:basedOn w:val="a0"/>
    <w:link w:val="a5"/>
    <w:uiPriority w:val="99"/>
    <w:semiHidden/>
    <w:rsid w:val="00A5396F"/>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Times New Roman" w:eastAsia="Times New Roman" w:hAnsi="Times New Roman" w:cs="Times New Roman"/>
      <w:b/>
      <w:bCs/>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21">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2">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20pt">
    <w:name w:val="Основной текст (2) + 20 pt;Полужирный;Курсив"/>
    <w:basedOn w:val="2"/>
    <w:rPr>
      <w:rFonts w:ascii="Times New Roman" w:eastAsia="Times New Roman" w:hAnsi="Times New Roman" w:cs="Times New Roman"/>
      <w:b/>
      <w:bCs/>
      <w:i/>
      <w:iCs/>
      <w:smallCaps w:val="0"/>
      <w:strike w:val="0"/>
      <w:color w:val="000000"/>
      <w:spacing w:val="0"/>
      <w:w w:val="100"/>
      <w:position w:val="0"/>
      <w:sz w:val="40"/>
      <w:szCs w:val="40"/>
      <w:u w:val="none"/>
      <w:lang w:val="ru-RU" w:eastAsia="ru-RU" w:bidi="ru-RU"/>
    </w:rPr>
  </w:style>
  <w:style w:type="character" w:customStyle="1" w:styleId="2Garamond30pt">
    <w:name w:val="Основной текст (2) + Garamond;30 pt;Курсив"/>
    <w:basedOn w:val="2"/>
    <w:rPr>
      <w:rFonts w:ascii="Garamond" w:eastAsia="Garamond" w:hAnsi="Garamond" w:cs="Garamond"/>
      <w:b w:val="0"/>
      <w:bCs w:val="0"/>
      <w:i/>
      <w:iCs/>
      <w:smallCaps w:val="0"/>
      <w:strike w:val="0"/>
      <w:color w:val="000000"/>
      <w:spacing w:val="0"/>
      <w:w w:val="100"/>
      <w:position w:val="0"/>
      <w:sz w:val="60"/>
      <w:szCs w:val="60"/>
      <w:u w:val="none"/>
      <w:lang w:val="ru-RU" w:eastAsia="ru-RU" w:bidi="ru-RU"/>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u w:val="none"/>
    </w:rPr>
  </w:style>
  <w:style w:type="paragraph" w:customStyle="1" w:styleId="a4">
    <w:name w:val="Подпись к картинке"/>
    <w:basedOn w:val="a"/>
    <w:link w:val="a3"/>
    <w:pPr>
      <w:shd w:val="clear" w:color="auto" w:fill="FFFFFF"/>
      <w:spacing w:line="266" w:lineRule="exact"/>
    </w:pPr>
    <w:rPr>
      <w:rFonts w:ascii="Times New Roman" w:eastAsia="Times New Roman" w:hAnsi="Times New Roman" w:cs="Times New Roman"/>
      <w:b/>
      <w:bCs/>
    </w:rPr>
  </w:style>
  <w:style w:type="paragraph" w:customStyle="1" w:styleId="30">
    <w:name w:val="Основной текст (3)"/>
    <w:basedOn w:val="a"/>
    <w:link w:val="3"/>
    <w:pPr>
      <w:shd w:val="clear" w:color="auto" w:fill="FFFFFF"/>
      <w:spacing w:before="260" w:after="480" w:line="317" w:lineRule="exact"/>
    </w:pPr>
    <w:rPr>
      <w:rFonts w:ascii="Times New Roman" w:eastAsia="Times New Roman" w:hAnsi="Times New Roman" w:cs="Times New Roman"/>
      <w:b/>
      <w:bCs/>
    </w:rPr>
  </w:style>
  <w:style w:type="paragraph" w:customStyle="1" w:styleId="10">
    <w:name w:val="Заголовок №1"/>
    <w:basedOn w:val="a"/>
    <w:link w:val="1"/>
    <w:pPr>
      <w:shd w:val="clear" w:color="auto" w:fill="FFFFFF"/>
      <w:spacing w:before="480" w:after="260" w:line="266" w:lineRule="exact"/>
      <w:ind w:hanging="1020"/>
      <w:outlineLvl w:val="0"/>
    </w:pPr>
    <w:rPr>
      <w:rFonts w:ascii="Times New Roman" w:eastAsia="Times New Roman" w:hAnsi="Times New Roman" w:cs="Times New Roman"/>
      <w:b/>
      <w:bCs/>
    </w:rPr>
  </w:style>
  <w:style w:type="paragraph" w:customStyle="1" w:styleId="20">
    <w:name w:val="Основной текст (2)"/>
    <w:basedOn w:val="a"/>
    <w:link w:val="2"/>
    <w:pPr>
      <w:shd w:val="clear" w:color="auto" w:fill="FFFFFF"/>
      <w:spacing w:before="260" w:line="274" w:lineRule="exact"/>
      <w:ind w:hanging="320"/>
      <w:jc w:val="both"/>
    </w:pPr>
    <w:rPr>
      <w:rFonts w:ascii="Times New Roman" w:eastAsia="Times New Roman" w:hAnsi="Times New Roman" w:cs="Times New Roman"/>
    </w:rPr>
  </w:style>
  <w:style w:type="paragraph" w:styleId="a5">
    <w:name w:val="Balloon Text"/>
    <w:basedOn w:val="a"/>
    <w:link w:val="a6"/>
    <w:uiPriority w:val="99"/>
    <w:semiHidden/>
    <w:unhideWhenUsed/>
    <w:rsid w:val="00A5396F"/>
    <w:rPr>
      <w:rFonts w:ascii="Tahoma" w:hAnsi="Tahoma" w:cs="Tahoma"/>
      <w:sz w:val="16"/>
      <w:szCs w:val="16"/>
    </w:rPr>
  </w:style>
  <w:style w:type="character" w:customStyle="1" w:styleId="a6">
    <w:name w:val="Текст выноски Знак"/>
    <w:basedOn w:val="a0"/>
    <w:link w:val="a5"/>
    <w:uiPriority w:val="99"/>
    <w:semiHidden/>
    <w:rsid w:val="00A5396F"/>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2958</Words>
  <Characters>16865</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ГлавВрач</cp:lastModifiedBy>
  <cp:revision>3</cp:revision>
  <dcterms:created xsi:type="dcterms:W3CDTF">2021-11-19T00:29:00Z</dcterms:created>
  <dcterms:modified xsi:type="dcterms:W3CDTF">2021-11-24T03:44:00Z</dcterms:modified>
</cp:coreProperties>
</file>